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19C84" w14:textId="77777777" w:rsidR="00257C1F" w:rsidRPr="00A14FEE" w:rsidRDefault="00257C1F" w:rsidP="00257C1F">
      <w:pPr>
        <w:ind w:firstLine="567"/>
        <w:jc w:val="center"/>
        <w:rPr>
          <w:b/>
          <w:sz w:val="28"/>
          <w:szCs w:val="28"/>
        </w:rPr>
      </w:pPr>
      <w:r w:rsidRPr="00257C1F">
        <w:rPr>
          <w:b/>
          <w:sz w:val="28"/>
          <w:szCs w:val="28"/>
        </w:rPr>
        <w:t>Т. Айбергенов атындағы</w:t>
      </w:r>
    </w:p>
    <w:p w14:paraId="2D62C82F" w14:textId="55BDF6B4" w:rsidR="00257C1F" w:rsidRPr="00257C1F" w:rsidRDefault="00257C1F" w:rsidP="00257C1F">
      <w:pPr>
        <w:ind w:firstLine="567"/>
        <w:jc w:val="center"/>
        <w:rPr>
          <w:b/>
          <w:sz w:val="28"/>
          <w:szCs w:val="28"/>
        </w:rPr>
      </w:pPr>
      <w:r w:rsidRPr="00257C1F">
        <w:rPr>
          <w:b/>
          <w:sz w:val="28"/>
          <w:szCs w:val="28"/>
        </w:rPr>
        <w:t>№16 орта мекте</w:t>
      </w:r>
      <w:r>
        <w:rPr>
          <w:b/>
          <w:sz w:val="28"/>
          <w:szCs w:val="28"/>
          <w:lang w:val="kk-KZ"/>
        </w:rPr>
        <w:t>бін</w:t>
      </w:r>
      <w:r w:rsidRPr="00257C1F">
        <w:rPr>
          <w:b/>
          <w:sz w:val="28"/>
          <w:szCs w:val="28"/>
        </w:rPr>
        <w:t xml:space="preserve">ің 2024-2025 оқу жылы үшін </w:t>
      </w:r>
    </w:p>
    <w:p w14:paraId="02589915" w14:textId="77777777" w:rsidR="00257C1F" w:rsidRPr="00257C1F" w:rsidRDefault="00257C1F" w:rsidP="00257C1F">
      <w:pPr>
        <w:ind w:firstLine="567"/>
        <w:jc w:val="center"/>
        <w:rPr>
          <w:b/>
          <w:sz w:val="28"/>
          <w:szCs w:val="28"/>
        </w:rPr>
      </w:pPr>
      <w:r>
        <w:rPr>
          <w:b/>
          <w:sz w:val="28"/>
          <w:szCs w:val="28"/>
        </w:rPr>
        <w:t>т</w:t>
      </w:r>
      <w:r w:rsidRPr="00257C1F">
        <w:rPr>
          <w:b/>
          <w:sz w:val="28"/>
          <w:szCs w:val="28"/>
        </w:rPr>
        <w:t>әрбие жұмысының талдамалық есебі</w:t>
      </w:r>
    </w:p>
    <w:p w14:paraId="0482827B" w14:textId="77777777" w:rsidR="00405C1D" w:rsidRPr="00FE533F" w:rsidRDefault="00405C1D" w:rsidP="00405C1D">
      <w:pPr>
        <w:jc w:val="center"/>
        <w:rPr>
          <w:b/>
          <w:lang w:val="kk-KZ"/>
        </w:rPr>
      </w:pPr>
    </w:p>
    <w:p w14:paraId="0401DDD9" w14:textId="34060C7F" w:rsidR="00490110" w:rsidRPr="00257C1F" w:rsidRDefault="00257C1F">
      <w:pPr>
        <w:ind w:firstLine="567"/>
        <w:jc w:val="both"/>
        <w:rPr>
          <w:lang w:val="kk-KZ"/>
        </w:rPr>
      </w:pPr>
      <w:r w:rsidRPr="00257C1F">
        <w:rPr>
          <w:rStyle w:val="anegp0gi0b9av8jahpyh"/>
          <w:lang w:val="kk-KZ"/>
        </w:rPr>
        <w:t>Т</w:t>
      </w:r>
      <w:r w:rsidRPr="00257C1F">
        <w:rPr>
          <w:lang w:val="kk-KZ"/>
        </w:rPr>
        <w:t xml:space="preserve">. </w:t>
      </w:r>
      <w:r w:rsidRPr="00257C1F">
        <w:rPr>
          <w:rStyle w:val="anegp0gi0b9av8jahpyh"/>
          <w:lang w:val="kk-KZ"/>
        </w:rPr>
        <w:t>Айбергенов</w:t>
      </w:r>
      <w:r w:rsidRPr="00257C1F">
        <w:rPr>
          <w:lang w:val="kk-KZ"/>
        </w:rPr>
        <w:t xml:space="preserve"> атындағы </w:t>
      </w:r>
      <w:r w:rsidRPr="00257C1F">
        <w:rPr>
          <w:rStyle w:val="anegp0gi0b9av8jahpyh"/>
          <w:lang w:val="kk-KZ"/>
        </w:rPr>
        <w:t>№16</w:t>
      </w:r>
      <w:r w:rsidRPr="00257C1F">
        <w:rPr>
          <w:lang w:val="kk-KZ"/>
        </w:rPr>
        <w:t xml:space="preserve"> </w:t>
      </w:r>
      <w:r w:rsidRPr="00257C1F">
        <w:rPr>
          <w:rStyle w:val="anegp0gi0b9av8jahpyh"/>
          <w:lang w:val="kk-KZ"/>
        </w:rPr>
        <w:t>орта</w:t>
      </w:r>
      <w:r w:rsidRPr="00257C1F">
        <w:rPr>
          <w:lang w:val="kk-KZ"/>
        </w:rPr>
        <w:t xml:space="preserve"> </w:t>
      </w:r>
      <w:r w:rsidRPr="00257C1F">
        <w:rPr>
          <w:rStyle w:val="anegp0gi0b9av8jahpyh"/>
          <w:lang w:val="kk-KZ"/>
        </w:rPr>
        <w:t>мектепте</w:t>
      </w:r>
      <w:r w:rsidRPr="00257C1F">
        <w:rPr>
          <w:lang w:val="kk-KZ"/>
        </w:rPr>
        <w:t xml:space="preserve"> </w:t>
      </w:r>
      <w:r w:rsidRPr="00257C1F">
        <w:rPr>
          <w:rStyle w:val="anegp0gi0b9av8jahpyh"/>
          <w:lang w:val="kk-KZ"/>
        </w:rPr>
        <w:t>тәрбие</w:t>
      </w:r>
      <w:r w:rsidRPr="00257C1F">
        <w:rPr>
          <w:lang w:val="kk-KZ"/>
        </w:rPr>
        <w:t xml:space="preserve"> </w:t>
      </w:r>
      <w:r w:rsidRPr="00257C1F">
        <w:rPr>
          <w:rStyle w:val="anegp0gi0b9av8jahpyh"/>
          <w:lang w:val="kk-KZ"/>
        </w:rPr>
        <w:t>жұмысы</w:t>
      </w:r>
      <w:r w:rsidRPr="00257C1F">
        <w:rPr>
          <w:lang w:val="kk-KZ"/>
        </w:rPr>
        <w:t xml:space="preserve"> </w:t>
      </w:r>
      <w:r w:rsidRPr="00257C1F">
        <w:rPr>
          <w:rStyle w:val="anegp0gi0b9av8jahpyh"/>
          <w:lang w:val="kk-KZ"/>
        </w:rPr>
        <w:t>"Біртұтас</w:t>
      </w:r>
      <w:r w:rsidRPr="00257C1F">
        <w:rPr>
          <w:lang w:val="kk-KZ"/>
        </w:rPr>
        <w:t xml:space="preserve"> </w:t>
      </w:r>
      <w:r w:rsidRPr="00257C1F">
        <w:rPr>
          <w:rStyle w:val="anegp0gi0b9av8jahpyh"/>
          <w:lang w:val="kk-KZ"/>
        </w:rPr>
        <w:t>тәрбие"бағдарламасына</w:t>
      </w:r>
      <w:r w:rsidRPr="00257C1F">
        <w:rPr>
          <w:lang w:val="kk-KZ"/>
        </w:rPr>
        <w:t xml:space="preserve"> </w:t>
      </w:r>
      <w:r w:rsidRPr="00257C1F">
        <w:rPr>
          <w:rStyle w:val="anegp0gi0b9av8jahpyh"/>
          <w:lang w:val="kk-KZ"/>
        </w:rPr>
        <w:t>сәйкес</w:t>
      </w:r>
      <w:r w:rsidRPr="00257C1F">
        <w:rPr>
          <w:lang w:val="kk-KZ"/>
        </w:rPr>
        <w:t xml:space="preserve"> </w:t>
      </w:r>
      <w:r w:rsidRPr="00257C1F">
        <w:rPr>
          <w:rStyle w:val="anegp0gi0b9av8jahpyh"/>
          <w:lang w:val="kk-KZ"/>
        </w:rPr>
        <w:t>жоспарланып</w:t>
      </w:r>
      <w:r w:rsidRPr="00257C1F">
        <w:rPr>
          <w:lang w:val="kk-KZ"/>
        </w:rPr>
        <w:t xml:space="preserve">, </w:t>
      </w:r>
      <w:r w:rsidRPr="00257C1F">
        <w:rPr>
          <w:rStyle w:val="anegp0gi0b9av8jahpyh"/>
          <w:lang w:val="kk-KZ"/>
        </w:rPr>
        <w:t>жүзеге</w:t>
      </w:r>
      <w:r w:rsidRPr="00257C1F">
        <w:rPr>
          <w:lang w:val="kk-KZ"/>
        </w:rPr>
        <w:t xml:space="preserve"> асырылады</w:t>
      </w:r>
      <w:r w:rsidRPr="00257C1F">
        <w:rPr>
          <w:rStyle w:val="anegp0gi0b9av8jahpyh"/>
          <w:lang w:val="kk-KZ"/>
        </w:rPr>
        <w:t>.</w:t>
      </w:r>
      <w:r w:rsidRPr="00257C1F">
        <w:rPr>
          <w:lang w:val="kk-KZ"/>
        </w:rPr>
        <w:t xml:space="preserve"> </w:t>
      </w:r>
      <w:r w:rsidRPr="00257C1F">
        <w:rPr>
          <w:rStyle w:val="anegp0gi0b9av8jahpyh"/>
          <w:lang w:val="kk-KZ"/>
        </w:rPr>
        <w:t>Тәрбие</w:t>
      </w:r>
      <w:r w:rsidRPr="00257C1F">
        <w:rPr>
          <w:lang w:val="kk-KZ"/>
        </w:rPr>
        <w:t xml:space="preserve"> </w:t>
      </w:r>
      <w:r w:rsidRPr="00257C1F">
        <w:rPr>
          <w:rStyle w:val="anegp0gi0b9av8jahpyh"/>
          <w:lang w:val="kk-KZ"/>
        </w:rPr>
        <w:t>жұмысы</w:t>
      </w:r>
      <w:r w:rsidRPr="00257C1F">
        <w:rPr>
          <w:lang w:val="kk-KZ"/>
        </w:rPr>
        <w:t xml:space="preserve"> </w:t>
      </w:r>
      <w:r w:rsidRPr="00257C1F">
        <w:rPr>
          <w:rStyle w:val="anegp0gi0b9av8jahpyh"/>
          <w:lang w:val="kk-KZ"/>
        </w:rPr>
        <w:t>жөніндегі</w:t>
      </w:r>
      <w:r w:rsidRPr="00257C1F">
        <w:rPr>
          <w:lang w:val="kk-KZ"/>
        </w:rPr>
        <w:t xml:space="preserve"> </w:t>
      </w:r>
      <w:r w:rsidRPr="00257C1F">
        <w:rPr>
          <w:rStyle w:val="anegp0gi0b9av8jahpyh"/>
          <w:lang w:val="kk-KZ"/>
        </w:rPr>
        <w:t>жоспарды</w:t>
      </w:r>
      <w:r w:rsidRPr="00257C1F">
        <w:rPr>
          <w:lang w:val="kk-KZ"/>
        </w:rPr>
        <w:t xml:space="preserve"> </w:t>
      </w:r>
      <w:r w:rsidRPr="00257C1F">
        <w:rPr>
          <w:rStyle w:val="anegp0gi0b9av8jahpyh"/>
          <w:lang w:val="kk-KZ"/>
        </w:rPr>
        <w:t>әзірлеу</w:t>
      </w:r>
      <w:r w:rsidRPr="00257C1F">
        <w:rPr>
          <w:lang w:val="kk-KZ"/>
        </w:rPr>
        <w:t xml:space="preserve"> </w:t>
      </w:r>
      <w:r w:rsidRPr="00257C1F">
        <w:rPr>
          <w:rStyle w:val="anegp0gi0b9av8jahpyh"/>
          <w:lang w:val="kk-KZ"/>
        </w:rPr>
        <w:t>және</w:t>
      </w:r>
      <w:r w:rsidRPr="00257C1F">
        <w:rPr>
          <w:lang w:val="kk-KZ"/>
        </w:rPr>
        <w:t xml:space="preserve"> </w:t>
      </w:r>
      <w:r w:rsidRPr="00257C1F">
        <w:rPr>
          <w:rStyle w:val="anegp0gi0b9av8jahpyh"/>
          <w:lang w:val="kk-KZ"/>
        </w:rPr>
        <w:t>іске</w:t>
      </w:r>
      <w:r w:rsidRPr="00257C1F">
        <w:rPr>
          <w:lang w:val="kk-KZ"/>
        </w:rPr>
        <w:t xml:space="preserve"> асыру </w:t>
      </w:r>
      <w:r w:rsidRPr="00257C1F">
        <w:rPr>
          <w:rStyle w:val="anegp0gi0b9av8jahpyh"/>
          <w:lang w:val="kk-KZ"/>
        </w:rPr>
        <w:t>үшін</w:t>
      </w:r>
      <w:r w:rsidRPr="00257C1F">
        <w:rPr>
          <w:lang w:val="kk-KZ"/>
        </w:rPr>
        <w:t xml:space="preserve"> </w:t>
      </w:r>
      <w:r w:rsidRPr="00257C1F">
        <w:rPr>
          <w:rStyle w:val="anegp0gi0b9av8jahpyh"/>
          <w:lang w:val="kk-KZ"/>
        </w:rPr>
        <w:t>мынадай</w:t>
      </w:r>
      <w:r w:rsidRPr="00257C1F">
        <w:rPr>
          <w:lang w:val="kk-KZ"/>
        </w:rPr>
        <w:t xml:space="preserve"> </w:t>
      </w:r>
      <w:r w:rsidRPr="00257C1F">
        <w:rPr>
          <w:rStyle w:val="anegp0gi0b9av8jahpyh"/>
          <w:lang w:val="kk-KZ"/>
        </w:rPr>
        <w:t>нормативтік</w:t>
      </w:r>
      <w:r w:rsidRPr="00257C1F">
        <w:rPr>
          <w:lang w:val="kk-KZ"/>
        </w:rPr>
        <w:t xml:space="preserve"> </w:t>
      </w:r>
      <w:r w:rsidRPr="00257C1F">
        <w:rPr>
          <w:rStyle w:val="anegp0gi0b9av8jahpyh"/>
          <w:lang w:val="kk-KZ"/>
        </w:rPr>
        <w:t>құжаттар</w:t>
      </w:r>
      <w:r w:rsidRPr="00257C1F">
        <w:rPr>
          <w:lang w:val="kk-KZ"/>
        </w:rPr>
        <w:t xml:space="preserve"> </w:t>
      </w:r>
      <w:r w:rsidRPr="00257C1F">
        <w:rPr>
          <w:rStyle w:val="anegp0gi0b9av8jahpyh"/>
          <w:lang w:val="kk-KZ"/>
        </w:rPr>
        <w:t>негіз</w:t>
      </w:r>
      <w:r w:rsidRPr="00257C1F">
        <w:rPr>
          <w:lang w:val="kk-KZ"/>
        </w:rPr>
        <w:t xml:space="preserve"> болып </w:t>
      </w:r>
      <w:r w:rsidRPr="00257C1F">
        <w:rPr>
          <w:rStyle w:val="anegp0gi0b9av8jahpyh"/>
          <w:lang w:val="kk-KZ"/>
        </w:rPr>
        <w:t>табылады</w:t>
      </w:r>
      <w:r w:rsidRPr="00257C1F">
        <w:rPr>
          <w:lang w:val="kk-KZ"/>
        </w:rPr>
        <w:t>:</w:t>
      </w:r>
    </w:p>
    <w:p w14:paraId="497A8D52" w14:textId="77777777" w:rsidR="00257C1F" w:rsidRDefault="00257C1F" w:rsidP="00257C1F">
      <w:pPr>
        <w:pStyle w:val="ac"/>
        <w:tabs>
          <w:tab w:val="left" w:pos="834"/>
        </w:tabs>
      </w:pPr>
      <w:r>
        <w:t>1) БҰҰ-ның Бала құқықтары туралы Конвенциясы;</w:t>
      </w:r>
    </w:p>
    <w:p w14:paraId="7D8C6444" w14:textId="77777777" w:rsidR="00257C1F" w:rsidRDefault="00257C1F" w:rsidP="00257C1F">
      <w:pPr>
        <w:pStyle w:val="ac"/>
        <w:tabs>
          <w:tab w:val="left" w:pos="834"/>
        </w:tabs>
      </w:pPr>
      <w:r>
        <w:t>2) Қазақстан Республикасының Конституциясы;</w:t>
      </w:r>
    </w:p>
    <w:p w14:paraId="0DEF90F9" w14:textId="2574F86F" w:rsidR="00257C1F" w:rsidRDefault="00257C1F" w:rsidP="00257C1F">
      <w:pPr>
        <w:pStyle w:val="ac"/>
        <w:tabs>
          <w:tab w:val="left" w:pos="834"/>
        </w:tabs>
      </w:pPr>
      <w:r>
        <w:t xml:space="preserve">3) 2011 жылғы 26 желтоқсандағы Қазақстан Республикасының </w:t>
      </w:r>
      <w:r>
        <w:rPr>
          <w:lang w:val="kk-KZ"/>
        </w:rPr>
        <w:t>«</w:t>
      </w:r>
      <w:r>
        <w:t>Неке (ерлі-зайыптылық) және отбасы туралы</w:t>
      </w:r>
      <w:r>
        <w:rPr>
          <w:lang w:val="kk-KZ"/>
        </w:rPr>
        <w:t>»</w:t>
      </w:r>
      <w:r>
        <w:t xml:space="preserve"> Кодексі;</w:t>
      </w:r>
    </w:p>
    <w:p w14:paraId="3A995522" w14:textId="306B56A2" w:rsidR="00257C1F" w:rsidRDefault="00257C1F" w:rsidP="00257C1F">
      <w:pPr>
        <w:pStyle w:val="ac"/>
        <w:tabs>
          <w:tab w:val="left" w:pos="834"/>
        </w:tabs>
      </w:pPr>
      <w:r>
        <w:t>4) 2002 жылғы 8 тамыздағы Қазақстан Республикасының</w:t>
      </w:r>
      <w:r>
        <w:rPr>
          <w:lang w:val="kk-KZ"/>
        </w:rPr>
        <w:t xml:space="preserve"> «</w:t>
      </w:r>
      <w:r>
        <w:t>Қазақстан Республикасындағы Бала құқықтары туралы</w:t>
      </w:r>
      <w:r>
        <w:rPr>
          <w:lang w:val="kk-KZ"/>
        </w:rPr>
        <w:t>»</w:t>
      </w:r>
      <w:r>
        <w:t xml:space="preserve"> Заңы;</w:t>
      </w:r>
    </w:p>
    <w:p w14:paraId="2763C76E" w14:textId="43A2E272" w:rsidR="00257C1F" w:rsidRDefault="00257C1F" w:rsidP="00257C1F">
      <w:pPr>
        <w:pStyle w:val="ac"/>
        <w:tabs>
          <w:tab w:val="left" w:pos="834"/>
        </w:tabs>
      </w:pPr>
      <w:r>
        <w:t>5)</w:t>
      </w:r>
      <w:r>
        <w:rPr>
          <w:lang w:val="kk-KZ"/>
        </w:rPr>
        <w:t xml:space="preserve"> </w:t>
      </w:r>
      <w:r>
        <w:t>2009</w:t>
      </w:r>
      <w:r>
        <w:rPr>
          <w:lang w:val="kk-KZ"/>
        </w:rPr>
        <w:t xml:space="preserve"> </w:t>
      </w:r>
      <w:r>
        <w:t>жылғы</w:t>
      </w:r>
      <w:r>
        <w:rPr>
          <w:lang w:val="kk-KZ"/>
        </w:rPr>
        <w:t xml:space="preserve"> </w:t>
      </w:r>
      <w:r>
        <w:t>4 желтоқсандағы № 214-IV Қазақстан Республикасының «</w:t>
      </w:r>
      <w:r>
        <w:rPr>
          <w:lang w:val="kk-KZ"/>
        </w:rPr>
        <w:t>Т</w:t>
      </w:r>
      <w:r>
        <w:t>ұрмыстық зорлық-зомбылықтың алдын алу туралы</w:t>
      </w:r>
      <w:r>
        <w:rPr>
          <w:lang w:val="kk-KZ"/>
        </w:rPr>
        <w:t>»</w:t>
      </w:r>
      <w:r>
        <w:t xml:space="preserve"> Заңы;</w:t>
      </w:r>
    </w:p>
    <w:p w14:paraId="39E684C7" w14:textId="5D5652F3" w:rsidR="00257C1F" w:rsidRDefault="00257C1F" w:rsidP="00257C1F">
      <w:pPr>
        <w:pStyle w:val="ac"/>
        <w:tabs>
          <w:tab w:val="left" w:pos="834"/>
        </w:tabs>
      </w:pPr>
      <w:r>
        <w:t xml:space="preserve">6) 2018 жылғы 2 шілдедегі №169-VI Қазақстан Республикасының </w:t>
      </w:r>
      <w:r>
        <w:rPr>
          <w:lang w:val="kk-KZ"/>
        </w:rPr>
        <w:t>«</w:t>
      </w:r>
      <w:r>
        <w:t>Балаларды денсаулығына және дамуына зиян келтіретін ақпараттан қорғау туралы</w:t>
      </w:r>
      <w:r>
        <w:rPr>
          <w:lang w:val="kk-KZ"/>
        </w:rPr>
        <w:t>»</w:t>
      </w:r>
      <w:r>
        <w:t xml:space="preserve"> Заңы;</w:t>
      </w:r>
    </w:p>
    <w:p w14:paraId="5B809A83" w14:textId="7977FD86" w:rsidR="00257C1F" w:rsidRDefault="00257C1F" w:rsidP="00257C1F">
      <w:pPr>
        <w:pStyle w:val="ac"/>
        <w:tabs>
          <w:tab w:val="left" w:pos="834"/>
        </w:tabs>
      </w:pPr>
      <w:r>
        <w:t xml:space="preserve">7) 2007 жылғы 27 шілдедегі Қазақстан Республикасының </w:t>
      </w:r>
      <w:r>
        <w:rPr>
          <w:lang w:val="kk-KZ"/>
        </w:rPr>
        <w:t>«</w:t>
      </w:r>
      <w:r>
        <w:t>Білім туралы</w:t>
      </w:r>
      <w:r>
        <w:rPr>
          <w:lang w:val="kk-KZ"/>
        </w:rPr>
        <w:t>»</w:t>
      </w:r>
      <w:r>
        <w:t xml:space="preserve"> Заңы; </w:t>
      </w:r>
    </w:p>
    <w:p w14:paraId="6FB473B8" w14:textId="77777777" w:rsidR="00257C1F" w:rsidRDefault="00257C1F" w:rsidP="00257C1F">
      <w:pPr>
        <w:pStyle w:val="ac"/>
        <w:tabs>
          <w:tab w:val="left" w:pos="834"/>
        </w:tabs>
      </w:pPr>
      <w:r>
        <w:t xml:space="preserve">8) Қазақстан Республикасы Үкіметінің 2019 жылғы 27 желтоқсандағы №988 қаулысымен бекітілген Қазақстан Республикасының Білім және ғылымды дамытудың 2020 - 2025 жылдарға арналған мемлекеттік бағдарламасы; </w:t>
      </w:r>
    </w:p>
    <w:p w14:paraId="39756D35" w14:textId="77777777" w:rsidR="00257C1F" w:rsidRDefault="00257C1F" w:rsidP="00257C1F">
      <w:pPr>
        <w:pStyle w:val="ac"/>
        <w:tabs>
          <w:tab w:val="left" w:pos="834"/>
        </w:tabs>
      </w:pPr>
      <w:r>
        <w:t>9) ҚР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p>
    <w:p w14:paraId="40428CD8" w14:textId="2E905A8D" w:rsidR="00257C1F" w:rsidRPr="00257C1F" w:rsidRDefault="00257C1F" w:rsidP="00257C1F">
      <w:pPr>
        <w:ind w:firstLine="300"/>
        <w:jc w:val="both"/>
        <w:rPr>
          <w:lang w:val="kk-KZ"/>
        </w:rPr>
      </w:pPr>
      <w:r w:rsidRPr="00257C1F">
        <w:rPr>
          <w:lang w:val="kk-KZ"/>
        </w:rPr>
        <w:t xml:space="preserve">10) Қазақстан Республикасы Білім және ғылым министрлігінің 2020 жылғы </w:t>
      </w:r>
      <w:r w:rsidR="00326EFD">
        <w:rPr>
          <w:lang w:val="kk-KZ"/>
        </w:rPr>
        <w:br/>
      </w:r>
      <w:r w:rsidRPr="00257C1F">
        <w:rPr>
          <w:lang w:val="kk-KZ"/>
        </w:rPr>
        <w:t xml:space="preserve">12 маусымдағы № 248 бұйрығымен бекітілген 2020-2025 жылдарға арналған </w:t>
      </w:r>
      <w:r w:rsidR="00326EFD">
        <w:rPr>
          <w:lang w:val="kk-KZ"/>
        </w:rPr>
        <w:t>«</w:t>
      </w:r>
      <w:r w:rsidRPr="00257C1F">
        <w:rPr>
          <w:lang w:val="kk-KZ"/>
        </w:rPr>
        <w:t>құндылықтарға негізделмеген білім беру</w:t>
      </w:r>
      <w:r w:rsidR="00326EFD">
        <w:rPr>
          <w:lang w:val="kk-KZ"/>
        </w:rPr>
        <w:t>»</w:t>
      </w:r>
      <w:r w:rsidRPr="00257C1F">
        <w:rPr>
          <w:lang w:val="kk-KZ"/>
        </w:rPr>
        <w:t xml:space="preserve"> жобасы.</w:t>
      </w:r>
    </w:p>
    <w:p w14:paraId="08510216" w14:textId="4821BF9E" w:rsidR="00B41702" w:rsidRPr="00257C1F" w:rsidRDefault="00257C1F" w:rsidP="00257C1F">
      <w:pPr>
        <w:ind w:firstLine="300"/>
        <w:jc w:val="both"/>
        <w:rPr>
          <w:lang w:val="kk-KZ"/>
        </w:rPr>
      </w:pPr>
      <w:r w:rsidRPr="00257C1F">
        <w:rPr>
          <w:lang w:val="kk-KZ"/>
        </w:rPr>
        <w:t>11) Қазақстан Республикасы Білім және ғылым министрлігінің 2024</w:t>
      </w:r>
      <w:r w:rsidR="00326EFD">
        <w:rPr>
          <w:lang w:val="kk-KZ"/>
        </w:rPr>
        <w:t xml:space="preserve"> жылғы 30 шілдедегі </w:t>
      </w:r>
      <w:r w:rsidRPr="00257C1F">
        <w:rPr>
          <w:lang w:val="kk-KZ"/>
        </w:rPr>
        <w:t xml:space="preserve"> № 194 бұйрығымен бекітілген "Біртұтас тәрбие" бағдарламасы</w:t>
      </w:r>
    </w:p>
    <w:p w14:paraId="6092F4DC" w14:textId="77777777" w:rsidR="00326EFD" w:rsidRDefault="00326EFD" w:rsidP="00326EFD">
      <w:pPr>
        <w:ind w:firstLine="300"/>
        <w:jc w:val="both"/>
        <w:rPr>
          <w:lang w:val="kk-KZ"/>
        </w:rPr>
      </w:pPr>
      <w:r w:rsidRPr="00326EFD">
        <w:rPr>
          <w:lang w:val="kk-KZ"/>
        </w:rPr>
        <w:t>2024-2025 оқу жылында Қазақстанда "Бір тұтас тәрбие" жаңартылған тәрбие бағдарламасы іске асырылуда. Бағдарлама оқушылардың бойында қазақстандық патриотизмді, бірлікті, әділдікті, еңбекқорлықты және басқа да негізгі құндылықтарды қалыптастыруға бағытталған.</w:t>
      </w:r>
    </w:p>
    <w:p w14:paraId="0DE02FD7" w14:textId="77777777" w:rsidR="00326EFD" w:rsidRPr="00326EFD" w:rsidRDefault="00326EFD" w:rsidP="00326EFD">
      <w:pPr>
        <w:ind w:firstLine="300"/>
        <w:jc w:val="both"/>
        <w:rPr>
          <w:lang w:val="kk-KZ"/>
        </w:rPr>
      </w:pPr>
      <w:r w:rsidRPr="00326EFD">
        <w:rPr>
          <w:lang w:val="kk-KZ"/>
        </w:rPr>
        <w:t>Бағдарламаның мақсаты:</w:t>
      </w:r>
    </w:p>
    <w:p w14:paraId="1FE016DA" w14:textId="43001500" w:rsidR="00326EFD" w:rsidRPr="00326EFD" w:rsidRDefault="00326EFD" w:rsidP="00326EFD">
      <w:pPr>
        <w:jc w:val="both"/>
        <w:rPr>
          <w:lang w:val="kk-KZ"/>
        </w:rPr>
      </w:pPr>
      <w:r w:rsidRPr="00326EFD">
        <w:rPr>
          <w:lang w:val="kk-KZ"/>
        </w:rPr>
        <w:t>Осы құндылықтарға ие және жасампаз еңбекке дайын азаматты тәрбиелеу.</w:t>
      </w:r>
      <w:r>
        <w:rPr>
          <w:lang w:val="kk-KZ"/>
        </w:rPr>
        <w:t xml:space="preserve"> </w:t>
      </w:r>
      <w:r w:rsidRPr="00326EFD">
        <w:rPr>
          <w:lang w:val="kk-KZ"/>
        </w:rPr>
        <w:t>Бағдарлама аясында біздің мектепте бағытталған іс-шаралар өткізілді:</w:t>
      </w:r>
    </w:p>
    <w:p w14:paraId="72D97326" w14:textId="77777777" w:rsidR="00326EFD" w:rsidRPr="00326EFD" w:rsidRDefault="00326EFD" w:rsidP="00326EFD">
      <w:pPr>
        <w:jc w:val="both"/>
        <w:rPr>
          <w:lang w:val="kk-KZ"/>
        </w:rPr>
      </w:pPr>
      <w:r w:rsidRPr="00326EFD">
        <w:rPr>
          <w:lang w:val="kk-KZ"/>
        </w:rPr>
        <w:t xml:space="preserve">- Азаматтық ұстаным мен патриотизмді қалыптастыру; </w:t>
      </w:r>
    </w:p>
    <w:p w14:paraId="1B235D5C" w14:textId="77777777" w:rsidR="00326EFD" w:rsidRPr="00326EFD" w:rsidRDefault="00326EFD" w:rsidP="00326EFD">
      <w:pPr>
        <w:jc w:val="both"/>
        <w:rPr>
          <w:lang w:val="kk-KZ"/>
        </w:rPr>
      </w:pPr>
      <w:r w:rsidRPr="00326EFD">
        <w:rPr>
          <w:lang w:val="kk-KZ"/>
        </w:rPr>
        <w:t xml:space="preserve">- Оқушылар арасында бірлік пен ынтымақтастықты дамыту; </w:t>
      </w:r>
    </w:p>
    <w:p w14:paraId="36C16345" w14:textId="77777777" w:rsidR="00326EFD" w:rsidRPr="00326EFD" w:rsidRDefault="00326EFD" w:rsidP="00326EFD">
      <w:pPr>
        <w:jc w:val="both"/>
        <w:rPr>
          <w:lang w:val="kk-KZ"/>
        </w:rPr>
      </w:pPr>
      <w:r w:rsidRPr="00326EFD">
        <w:rPr>
          <w:lang w:val="kk-KZ"/>
        </w:rPr>
        <w:t xml:space="preserve">- Жауапкершілік пен әділеттілік сезімін тәрбиелеу; </w:t>
      </w:r>
    </w:p>
    <w:p w14:paraId="049B619B" w14:textId="77777777" w:rsidR="00326EFD" w:rsidRDefault="00326EFD" w:rsidP="00326EFD">
      <w:pPr>
        <w:jc w:val="both"/>
        <w:rPr>
          <w:lang w:val="kk-KZ"/>
        </w:rPr>
      </w:pPr>
      <w:r w:rsidRPr="00326EFD">
        <w:rPr>
          <w:lang w:val="kk-KZ"/>
        </w:rPr>
        <w:t>- Еңбекқорлық пен жасампаздыққа ұмтылуды ынталандыру.</w:t>
      </w:r>
    </w:p>
    <w:p w14:paraId="61F4ABF8" w14:textId="77777777" w:rsidR="00326EFD" w:rsidRPr="00326EFD" w:rsidRDefault="00326EFD" w:rsidP="00326EFD">
      <w:pPr>
        <w:ind w:firstLine="708"/>
        <w:jc w:val="both"/>
        <w:rPr>
          <w:lang w:val="kk-KZ"/>
        </w:rPr>
      </w:pPr>
      <w:r w:rsidRPr="00326EFD">
        <w:rPr>
          <w:lang w:val="kk-KZ"/>
        </w:rPr>
        <w:t>2024-2025 оқу жылы нақты құндылықтарға арналған айларға ерекше назар аударды.</w:t>
      </w:r>
    </w:p>
    <w:p w14:paraId="372DEEBF" w14:textId="77777777" w:rsidR="00326EFD" w:rsidRPr="00326EFD" w:rsidRDefault="00326EFD" w:rsidP="00326EFD">
      <w:pPr>
        <w:ind w:firstLine="708"/>
        <w:jc w:val="both"/>
        <w:rPr>
          <w:lang w:val="kk-KZ"/>
        </w:rPr>
      </w:pPr>
      <w:r w:rsidRPr="00326EFD">
        <w:rPr>
          <w:lang w:val="kk-KZ"/>
        </w:rPr>
        <w:t>"Бір тұтас тәрбие" бағдарламасы қазақстандық дәстүрлер мен жалпыадамзаттық құндылықтар негізінде қоғам өміріне және жасампаз еңбекке қатысуға дайын жан-жақты дамыған тұлғаны қалыптастыруға бағытталған.</w:t>
      </w:r>
    </w:p>
    <w:p w14:paraId="02EB75B9" w14:textId="782CD440" w:rsidR="00490110" w:rsidRPr="00FE533F" w:rsidRDefault="00326EFD" w:rsidP="00326EFD">
      <w:pPr>
        <w:ind w:firstLine="708"/>
        <w:jc w:val="both"/>
      </w:pPr>
      <w:r>
        <w:t>Тәрбие жұмысы жалпы мектеп жоспарының бөлігі болып табылатын жоспарға сәйкес жүргізіледі, әр оқу жылының басында әзірленеді және мектеп директоры бекітеді. Тәрбие жұмысының бағыттары "Біртұтас тәрбие"бағдарламасы негізінде жасалды</w:t>
      </w:r>
      <w:r w:rsidR="00116A3F" w:rsidRPr="00FE533F">
        <w:rPr>
          <w:color w:val="000000"/>
        </w:rPr>
        <w:t xml:space="preserve"> </w:t>
      </w:r>
    </w:p>
    <w:p w14:paraId="1E0FD988" w14:textId="77777777" w:rsidR="00490110" w:rsidRPr="00FE533F" w:rsidRDefault="00490110">
      <w:pPr>
        <w:jc w:val="both"/>
        <w:rPr>
          <w:b/>
          <w:bCs/>
          <w:color w:val="000000"/>
        </w:rPr>
      </w:pPr>
    </w:p>
    <w:p w14:paraId="4862F14B" w14:textId="4A2E95B8" w:rsidR="004A6E95" w:rsidRPr="004A6E95" w:rsidRDefault="004A6E95" w:rsidP="004A6E95">
      <w:pPr>
        <w:pStyle w:val="ae"/>
        <w:numPr>
          <w:ilvl w:val="0"/>
          <w:numId w:val="20"/>
        </w:numPr>
        <w:jc w:val="center"/>
        <w:rPr>
          <w:rFonts w:ascii="Times New Roman" w:hAnsi="Times New Roman" w:cs="Times New Roman"/>
          <w:b/>
          <w:bCs/>
          <w:color w:val="000000"/>
          <w:sz w:val="22"/>
          <w:lang w:val="kk-KZ"/>
        </w:rPr>
      </w:pPr>
      <w:r w:rsidRPr="004A6E95">
        <w:rPr>
          <w:rFonts w:ascii="Times New Roman" w:hAnsi="Times New Roman" w:cs="Times New Roman"/>
          <w:b/>
          <w:bCs/>
          <w:color w:val="000000"/>
          <w:sz w:val="22"/>
          <w:lang w:val="kk-KZ"/>
        </w:rPr>
        <w:t>Білім беру ұйымдарындағы тәрбие процесін құқықтық, әдістемелік және ақпараттық қамтамасыз ету.</w:t>
      </w:r>
    </w:p>
    <w:p w14:paraId="43C719BC" w14:textId="77777777" w:rsidR="004A6E95" w:rsidRPr="004A6E95" w:rsidRDefault="004A6E95" w:rsidP="004A6E95">
      <w:pPr>
        <w:ind w:firstLine="567"/>
        <w:jc w:val="both"/>
        <w:rPr>
          <w:lang w:val="kk-KZ"/>
        </w:rPr>
      </w:pPr>
      <w:r w:rsidRPr="004A6E95">
        <w:rPr>
          <w:lang w:val="kk-KZ"/>
        </w:rPr>
        <w:lastRenderedPageBreak/>
        <w:t xml:space="preserve">Барлық білім беру ұйымдарында оқыту процесінің тәрбиелік компонентін күшейту жөніндегі типтік кешенді жоспардың негізінде қоғам мен мемлекеттің қазіргі заманғы қажеттіліктеріне бағдарланған тұтас тәрбие жүйесі құрылды. </w:t>
      </w:r>
    </w:p>
    <w:p w14:paraId="48331B49" w14:textId="77777777" w:rsidR="004A6E95" w:rsidRPr="004A6E95" w:rsidRDefault="004A6E95" w:rsidP="004A6E95">
      <w:pPr>
        <w:ind w:firstLine="567"/>
        <w:jc w:val="both"/>
        <w:rPr>
          <w:lang w:val="kk-KZ"/>
        </w:rPr>
      </w:pPr>
      <w:r w:rsidRPr="004A6E95">
        <w:rPr>
          <w:lang w:val="kk-KZ"/>
        </w:rPr>
        <w:t>Осыған байланысты №16 орта мектептің тәрбие жұмысының мақсаты жалпыадамзаттық және ұлттық құндылықтар негізінде еңбекқор, адал, саналы, жасампаз азаматты тәрбиелеу болып табылады.</w:t>
      </w:r>
    </w:p>
    <w:p w14:paraId="0BA78624" w14:textId="6D1D19E1" w:rsidR="004A6E95" w:rsidRPr="004A6E95" w:rsidRDefault="004A6E95" w:rsidP="004A6E95">
      <w:pPr>
        <w:ind w:firstLine="567"/>
        <w:jc w:val="both"/>
        <w:rPr>
          <w:lang w:val="kk-KZ"/>
        </w:rPr>
      </w:pPr>
      <w:r w:rsidRPr="004A6E95">
        <w:rPr>
          <w:lang w:val="kk-KZ"/>
        </w:rPr>
        <w:t>Оқушылардың өзіне деген оң көзқарасын, өзін-өзі дамыту қажеттілігін, жалпыадамзаттық құндылықтарды түсіну процесінде әлеуметтік және жеке маңызды іс-әрекетте өзін-өзі жүзеге асыру қажеттілігін дамыту</w:t>
      </w:r>
      <w:r>
        <w:rPr>
          <w:lang w:val="kk-KZ"/>
        </w:rPr>
        <w:t>.</w:t>
      </w:r>
    </w:p>
    <w:p w14:paraId="2E12D163" w14:textId="77777777" w:rsidR="004A6E95" w:rsidRPr="004A6E95" w:rsidRDefault="00DD3084" w:rsidP="004A6E95">
      <w:pPr>
        <w:ind w:firstLine="567"/>
        <w:jc w:val="both"/>
        <w:rPr>
          <w:lang w:val="kk-KZ"/>
        </w:rPr>
      </w:pPr>
      <w:r w:rsidRPr="004A6E95">
        <w:rPr>
          <w:lang w:val="kk-KZ"/>
        </w:rPr>
        <w:t xml:space="preserve"> </w:t>
      </w:r>
      <w:r w:rsidR="004A6E95" w:rsidRPr="004A6E95">
        <w:rPr>
          <w:lang w:val="kk-KZ"/>
        </w:rPr>
        <w:t>Мектептің педагогикалық ұжымының алдында міндеттер тұр:</w:t>
      </w:r>
    </w:p>
    <w:p w14:paraId="22F789D9" w14:textId="5C9B2EC6" w:rsidR="004A6E95" w:rsidRPr="004A6E95" w:rsidRDefault="004A6E95" w:rsidP="004A6E95">
      <w:pPr>
        <w:ind w:firstLine="567"/>
        <w:jc w:val="both"/>
        <w:rPr>
          <w:lang w:val="kk-KZ"/>
        </w:rPr>
      </w:pPr>
      <w:r>
        <w:rPr>
          <w:lang w:val="kk-KZ"/>
        </w:rPr>
        <w:t xml:space="preserve">1. </w:t>
      </w:r>
      <w:r w:rsidRPr="004A6E95">
        <w:rPr>
          <w:lang w:val="kk-KZ"/>
        </w:rPr>
        <w:t xml:space="preserve">Оқушыларды тәрбиелеу үшін оқушылардың, педагогикалық ұжымның, ата-аналардың және жергілікті қоғамдастықтың және жұртшылықтың күш-жігерін біріктіру; </w:t>
      </w:r>
    </w:p>
    <w:p w14:paraId="0D701D3B" w14:textId="64442DEC" w:rsidR="004A6E95" w:rsidRPr="004A6E95" w:rsidRDefault="004A6E95" w:rsidP="004A6E95">
      <w:pPr>
        <w:ind w:firstLine="567"/>
        <w:jc w:val="both"/>
        <w:rPr>
          <w:lang w:val="kk-KZ"/>
        </w:rPr>
      </w:pPr>
      <w:r w:rsidRPr="004A6E95">
        <w:rPr>
          <w:lang w:val="kk-KZ"/>
        </w:rPr>
        <w:t>2.</w:t>
      </w:r>
      <w:r>
        <w:rPr>
          <w:lang w:val="kk-KZ"/>
        </w:rPr>
        <w:t xml:space="preserve"> </w:t>
      </w:r>
      <w:r w:rsidRPr="004A6E95">
        <w:rPr>
          <w:lang w:val="kk-KZ"/>
        </w:rPr>
        <w:t xml:space="preserve">Оқу қызметі, Қосымша білім беру, сыныптан тыс іс-шаралар және жергілікті қоғамдастық мәселелерін шешуге қатысу арқылы оқушының өмірлік құзыреттілігін дамытуды қамтамасыз ету. </w:t>
      </w:r>
    </w:p>
    <w:p w14:paraId="211E1A48" w14:textId="4A203491" w:rsidR="004A6E95" w:rsidRPr="004A6E95" w:rsidRDefault="004A6E95" w:rsidP="004A6E95">
      <w:pPr>
        <w:ind w:firstLine="567"/>
        <w:jc w:val="both"/>
        <w:rPr>
          <w:lang w:val="kk-KZ"/>
        </w:rPr>
      </w:pPr>
      <w:r w:rsidRPr="004A6E95">
        <w:rPr>
          <w:lang w:val="kk-KZ"/>
        </w:rPr>
        <w:t>3.</w:t>
      </w:r>
      <w:r>
        <w:rPr>
          <w:lang w:val="kk-KZ"/>
        </w:rPr>
        <w:t xml:space="preserve"> </w:t>
      </w:r>
      <w:r w:rsidRPr="004A6E95">
        <w:rPr>
          <w:lang w:val="kk-KZ"/>
        </w:rPr>
        <w:t>Тәрбие іс-шараларының жүйелі блогы негізінде тұлғаның рухани-адамгершілік өзін-өзі дамытуын қамтамасыз ету.</w:t>
      </w:r>
    </w:p>
    <w:p w14:paraId="1AE2F854" w14:textId="4FF8E06E" w:rsidR="004A6E95" w:rsidRPr="004A6E95" w:rsidRDefault="004A6E95" w:rsidP="004A6E95">
      <w:pPr>
        <w:ind w:firstLine="567"/>
        <w:jc w:val="both"/>
        <w:rPr>
          <w:lang w:val="kk-KZ"/>
        </w:rPr>
      </w:pPr>
      <w:r w:rsidRPr="004A6E95">
        <w:rPr>
          <w:lang w:val="kk-KZ"/>
        </w:rPr>
        <w:t>4.</w:t>
      </w:r>
      <w:r>
        <w:rPr>
          <w:lang w:val="kk-KZ"/>
        </w:rPr>
        <w:t xml:space="preserve"> </w:t>
      </w:r>
      <w:r w:rsidRPr="004A6E95">
        <w:rPr>
          <w:lang w:val="kk-KZ"/>
        </w:rPr>
        <w:t>Патриотизмді, белсенді азаматтық ұстанымды, мектептің өзін-өзі басқару қызметін жаңарту және жетілдіру, дәстүрлі гимназиялық іс-шаралар арқылы қоғамның құқықтық нормаларын сақтау қажеттілігін дамыту.</w:t>
      </w:r>
    </w:p>
    <w:p w14:paraId="105D5C86" w14:textId="7A4FC794" w:rsidR="004A6E95" w:rsidRPr="004A6E95" w:rsidRDefault="004A6E95" w:rsidP="004A6E95">
      <w:pPr>
        <w:ind w:firstLine="567"/>
        <w:jc w:val="both"/>
        <w:rPr>
          <w:lang w:val="kk-KZ"/>
        </w:rPr>
      </w:pPr>
      <w:r w:rsidRPr="004A6E95">
        <w:rPr>
          <w:lang w:val="kk-KZ"/>
        </w:rPr>
        <w:t>5.</w:t>
      </w:r>
      <w:r>
        <w:rPr>
          <w:lang w:val="kk-KZ"/>
        </w:rPr>
        <w:t xml:space="preserve"> </w:t>
      </w:r>
      <w:r w:rsidRPr="004A6E95">
        <w:rPr>
          <w:lang w:val="kk-KZ"/>
        </w:rPr>
        <w:t>Білім беру процесінің барлық субъектілерінің салауатты өмір салтын және экологиялық өзін-өзі тануын ынталандыру.</w:t>
      </w:r>
    </w:p>
    <w:p w14:paraId="68B34862" w14:textId="1408185E" w:rsidR="004A6E95" w:rsidRPr="004A6E95" w:rsidRDefault="004A6E95" w:rsidP="004A6E95">
      <w:pPr>
        <w:ind w:firstLine="567"/>
        <w:jc w:val="both"/>
        <w:rPr>
          <w:lang w:val="kk-KZ"/>
        </w:rPr>
      </w:pPr>
      <w:r w:rsidRPr="004A6E95">
        <w:rPr>
          <w:lang w:val="kk-KZ"/>
        </w:rPr>
        <w:t>6.</w:t>
      </w:r>
      <w:r>
        <w:rPr>
          <w:lang w:val="kk-KZ"/>
        </w:rPr>
        <w:t xml:space="preserve"> </w:t>
      </w:r>
      <w:r w:rsidRPr="004A6E95">
        <w:rPr>
          <w:lang w:val="kk-KZ"/>
        </w:rPr>
        <w:t xml:space="preserve">Тәрбие қызметі моделінің міндеттерін іске асыру динамикасын бақылауға мүмкіндік беретін мониторинг жүйесін әзірлеу және енгізу. </w:t>
      </w:r>
    </w:p>
    <w:p w14:paraId="787AF88C" w14:textId="77777777" w:rsidR="004A6E95" w:rsidRDefault="004A6E95" w:rsidP="004A6E95">
      <w:pPr>
        <w:ind w:firstLine="567"/>
        <w:jc w:val="both"/>
        <w:rPr>
          <w:lang w:val="kk-KZ"/>
        </w:rPr>
      </w:pPr>
      <w:r w:rsidRPr="004A6E95">
        <w:rPr>
          <w:lang w:val="kk-KZ"/>
        </w:rPr>
        <w:t>7.</w:t>
      </w:r>
      <w:r>
        <w:rPr>
          <w:lang w:val="kk-KZ"/>
        </w:rPr>
        <w:t xml:space="preserve"> </w:t>
      </w:r>
      <w:r w:rsidRPr="004A6E95">
        <w:rPr>
          <w:lang w:val="kk-KZ"/>
        </w:rPr>
        <w:t>Қоғамдық ұйымдармен ынтымақтастық арқылы балалардың бастамасын, оқушылардың әлеуметтік бағыттарының жобалық қызметін ілгерілетуге жан-жақты қолдау көрсету.</w:t>
      </w:r>
    </w:p>
    <w:p w14:paraId="333BB003" w14:textId="77777777" w:rsidR="004A6E95" w:rsidRPr="004A6E95" w:rsidRDefault="004A6E95" w:rsidP="004A6E95">
      <w:pPr>
        <w:ind w:firstLine="567"/>
        <w:jc w:val="both"/>
        <w:rPr>
          <w:lang w:val="kk-KZ"/>
        </w:rPr>
      </w:pPr>
      <w:r w:rsidRPr="004A6E95">
        <w:rPr>
          <w:lang w:val="kk-KZ"/>
        </w:rPr>
        <w:t xml:space="preserve">Оқушылардың құқықтық мәдениеті құқықтық тәрбие нәтижесінде қалыптасады.     </w:t>
      </w:r>
    </w:p>
    <w:p w14:paraId="13DC3750" w14:textId="77777777" w:rsidR="004A6E95" w:rsidRPr="004A6E95" w:rsidRDefault="004A6E95" w:rsidP="004A6E95">
      <w:pPr>
        <w:jc w:val="both"/>
        <w:rPr>
          <w:lang w:val="kk-KZ"/>
        </w:rPr>
      </w:pPr>
      <w:r w:rsidRPr="004A6E95">
        <w:rPr>
          <w:lang w:val="kk-KZ"/>
        </w:rPr>
        <w:t xml:space="preserve">         Құқықтық сана мен құқықтық мәдениеттің жоғары деңгейін дамытуға бағытталған ықпал ету шараларының жүйесі.</w:t>
      </w:r>
    </w:p>
    <w:p w14:paraId="0242B1D6" w14:textId="77777777" w:rsidR="004A6E95" w:rsidRPr="004A6E95" w:rsidRDefault="004A6E95" w:rsidP="004A6E95">
      <w:pPr>
        <w:ind w:firstLine="708"/>
        <w:jc w:val="both"/>
        <w:rPr>
          <w:lang w:val="kk-KZ"/>
        </w:rPr>
      </w:pPr>
      <w:r w:rsidRPr="004A6E95">
        <w:rPr>
          <w:lang w:val="kk-KZ"/>
        </w:rPr>
        <w:t>Құқықтық тәрбиенің мақсаты-адамға қажетті құқықтық білім беру және оны заңдарды құрметтеуге үйрету. Бұл жалпы мақсат құқықтық тәрбиенің міндеттерін алдын ала анықтайды:</w:t>
      </w:r>
    </w:p>
    <w:p w14:paraId="53AD13F1" w14:textId="7C85B77C" w:rsidR="004A6E95" w:rsidRPr="004A6E95" w:rsidRDefault="004A6E95" w:rsidP="004A6E95">
      <w:pPr>
        <w:jc w:val="both"/>
        <w:rPr>
          <w:lang w:val="kk-KZ"/>
        </w:rPr>
      </w:pPr>
      <w:r w:rsidRPr="004A6E95">
        <w:rPr>
          <w:lang w:val="kk-KZ"/>
        </w:rPr>
        <w:t xml:space="preserve">- қолданыстағы құқық жүйесі туралы білімді қалыптастыру, сондай-ақ құқықтық нұсқамалардың мағынасын дұрыс түсіну және </w:t>
      </w:r>
      <w:r w:rsidR="004339B0">
        <w:rPr>
          <w:lang w:val="kk-KZ"/>
        </w:rPr>
        <w:t>ұғы</w:t>
      </w:r>
      <w:r w:rsidRPr="004A6E95">
        <w:rPr>
          <w:lang w:val="kk-KZ"/>
        </w:rPr>
        <w:t xml:space="preserve">ну; </w:t>
      </w:r>
    </w:p>
    <w:p w14:paraId="31E2DD0B" w14:textId="77777777" w:rsidR="004A6E95" w:rsidRPr="004A6E95" w:rsidRDefault="004A6E95" w:rsidP="004A6E95">
      <w:pPr>
        <w:jc w:val="both"/>
        <w:rPr>
          <w:lang w:val="kk-KZ"/>
        </w:rPr>
      </w:pPr>
      <w:r w:rsidRPr="004A6E95">
        <w:rPr>
          <w:lang w:val="kk-KZ"/>
        </w:rPr>
        <w:t>- құқыққа терең ішкі құрмет қалыптастыру;</w:t>
      </w:r>
    </w:p>
    <w:p w14:paraId="6746CD54" w14:textId="77777777" w:rsidR="004A6E95" w:rsidRPr="004A6E95" w:rsidRDefault="004A6E95" w:rsidP="004A6E95">
      <w:pPr>
        <w:jc w:val="both"/>
        <w:rPr>
          <w:lang w:val="kk-KZ"/>
        </w:rPr>
      </w:pPr>
      <w:r w:rsidRPr="004A6E95">
        <w:rPr>
          <w:lang w:val="kk-KZ"/>
        </w:rPr>
        <w:t xml:space="preserve"> - құқықтық білімді практикада өз бетінше қолдану қабілетін қалыптастыру; </w:t>
      </w:r>
    </w:p>
    <w:p w14:paraId="224003A8" w14:textId="77777777" w:rsidR="004A6E95" w:rsidRPr="004A6E95" w:rsidRDefault="004A6E95" w:rsidP="004A6E95">
      <w:pPr>
        <w:jc w:val="both"/>
        <w:rPr>
          <w:lang w:val="kk-KZ"/>
        </w:rPr>
      </w:pPr>
      <w:r w:rsidRPr="004A6E95">
        <w:rPr>
          <w:lang w:val="kk-KZ"/>
        </w:rPr>
        <w:t xml:space="preserve">- заңға сәйкес мінез-құлық әдетін қалыптастыру; </w:t>
      </w:r>
    </w:p>
    <w:p w14:paraId="7DBB23F1" w14:textId="77777777" w:rsidR="004A6E95" w:rsidRDefault="004A6E95" w:rsidP="004A6E95">
      <w:pPr>
        <w:jc w:val="both"/>
        <w:rPr>
          <w:lang w:val="kk-KZ"/>
        </w:rPr>
      </w:pPr>
      <w:r w:rsidRPr="004A6E95">
        <w:rPr>
          <w:lang w:val="kk-KZ"/>
        </w:rPr>
        <w:t>- заңды мінез-құлыққа және кез келген құқықтық нормаларды бұзушылықтар жасауға теріс көзқарасты қалыптастыру.</w:t>
      </w:r>
    </w:p>
    <w:p w14:paraId="1663C840" w14:textId="77777777" w:rsidR="004339B0" w:rsidRPr="004339B0" w:rsidRDefault="004339B0" w:rsidP="004339B0">
      <w:pPr>
        <w:jc w:val="both"/>
        <w:rPr>
          <w:lang w:val="kk-KZ"/>
        </w:rPr>
      </w:pPr>
      <w:r w:rsidRPr="004339B0">
        <w:rPr>
          <w:lang w:val="kk-KZ"/>
        </w:rPr>
        <w:t xml:space="preserve">Құқықтық тәрбие формаларына мыналар жатады: </w:t>
      </w:r>
    </w:p>
    <w:p w14:paraId="0D0604C9" w14:textId="77777777" w:rsidR="004339B0" w:rsidRPr="004339B0" w:rsidRDefault="004339B0" w:rsidP="004339B0">
      <w:pPr>
        <w:jc w:val="both"/>
        <w:rPr>
          <w:lang w:val="kk-KZ"/>
        </w:rPr>
      </w:pPr>
      <w:r w:rsidRPr="004339B0">
        <w:rPr>
          <w:lang w:val="kk-KZ"/>
        </w:rPr>
        <w:t xml:space="preserve">* Құқықтық оқыту; </w:t>
      </w:r>
    </w:p>
    <w:p w14:paraId="3AF25C13" w14:textId="77777777" w:rsidR="004339B0" w:rsidRPr="004339B0" w:rsidRDefault="004339B0" w:rsidP="004339B0">
      <w:pPr>
        <w:jc w:val="both"/>
        <w:rPr>
          <w:lang w:val="kk-KZ"/>
        </w:rPr>
      </w:pPr>
      <w:r w:rsidRPr="004339B0">
        <w:rPr>
          <w:lang w:val="kk-KZ"/>
        </w:rPr>
        <w:t>* Құқықтық насихат;</w:t>
      </w:r>
    </w:p>
    <w:p w14:paraId="7EC3228F" w14:textId="77777777" w:rsidR="004339B0" w:rsidRPr="004339B0" w:rsidRDefault="004339B0" w:rsidP="004339B0">
      <w:pPr>
        <w:jc w:val="both"/>
        <w:rPr>
          <w:lang w:val="kk-KZ"/>
        </w:rPr>
      </w:pPr>
      <w:r w:rsidRPr="004339B0">
        <w:rPr>
          <w:lang w:val="kk-KZ"/>
        </w:rPr>
        <w:t>* Өзін-өзі тәрбиелеу.</w:t>
      </w:r>
    </w:p>
    <w:p w14:paraId="1F11CA1A" w14:textId="77777777" w:rsidR="004339B0" w:rsidRPr="004339B0" w:rsidRDefault="004339B0" w:rsidP="004339B0">
      <w:pPr>
        <w:jc w:val="both"/>
        <w:rPr>
          <w:lang w:val="kk-KZ"/>
        </w:rPr>
      </w:pPr>
      <w:r w:rsidRPr="004339B0">
        <w:rPr>
          <w:lang w:val="kk-KZ"/>
        </w:rPr>
        <w:t xml:space="preserve">         Құқық бұзушылықтың алдын алу – әлеуметтік - психологиялық қызмет қызметінің негізгі бағыттарының бірі.</w:t>
      </w:r>
    </w:p>
    <w:p w14:paraId="71378B1C" w14:textId="08830E8E" w:rsidR="004339B0" w:rsidRDefault="004339B0" w:rsidP="004339B0">
      <w:pPr>
        <w:jc w:val="both"/>
        <w:rPr>
          <w:lang w:val="kk-KZ"/>
        </w:rPr>
      </w:pPr>
      <w:r w:rsidRPr="004339B0">
        <w:rPr>
          <w:lang w:val="kk-KZ"/>
        </w:rPr>
        <w:t xml:space="preserve">         Оқу жылы ішінде келесі бағыттар бойынша жұмыстар жүргізілуде:</w:t>
      </w:r>
    </w:p>
    <w:p w14:paraId="4F6D8F43" w14:textId="4CA4AE84" w:rsidR="004339B0" w:rsidRPr="004339B0" w:rsidRDefault="004339B0" w:rsidP="004339B0">
      <w:pPr>
        <w:ind w:firstLine="540"/>
        <w:jc w:val="both"/>
        <w:rPr>
          <w:lang w:val="kk-KZ"/>
        </w:rPr>
      </w:pPr>
      <w:r w:rsidRPr="004339B0">
        <w:rPr>
          <w:lang w:val="kk-KZ"/>
        </w:rPr>
        <w:t>1.</w:t>
      </w:r>
      <w:r>
        <w:rPr>
          <w:lang w:val="kk-KZ"/>
        </w:rPr>
        <w:t xml:space="preserve"> </w:t>
      </w:r>
      <w:r w:rsidRPr="004339B0">
        <w:rPr>
          <w:lang w:val="kk-KZ"/>
        </w:rPr>
        <w:t>Ерекше педагогикалық-психологиялық назар аударуды талап ететін балалар мен жасөспірімдердің деректер банкін қалыптастыру.</w:t>
      </w:r>
    </w:p>
    <w:p w14:paraId="391DE125" w14:textId="385FF9CB" w:rsidR="004339B0" w:rsidRPr="004339B0" w:rsidRDefault="004339B0" w:rsidP="004339B0">
      <w:pPr>
        <w:ind w:firstLine="540"/>
        <w:jc w:val="both"/>
        <w:rPr>
          <w:lang w:val="kk-KZ"/>
        </w:rPr>
      </w:pPr>
      <w:r w:rsidRPr="004339B0">
        <w:rPr>
          <w:lang w:val="kk-KZ"/>
        </w:rPr>
        <w:t>2.</w:t>
      </w:r>
      <w:r>
        <w:rPr>
          <w:lang w:val="kk-KZ"/>
        </w:rPr>
        <w:t xml:space="preserve"> </w:t>
      </w:r>
      <w:r w:rsidRPr="004339B0">
        <w:rPr>
          <w:lang w:val="kk-KZ"/>
        </w:rPr>
        <w:t>Әлеуметтік педагогтың қызмет саласына жататын балалар мен жасөспірімдердің жеке және әлеуметтік даму проблемаларын диагностикалау.</w:t>
      </w:r>
    </w:p>
    <w:p w14:paraId="4A53202F" w14:textId="2481A28D" w:rsidR="004339B0" w:rsidRPr="004339B0" w:rsidRDefault="004339B0" w:rsidP="004339B0">
      <w:pPr>
        <w:ind w:firstLine="540"/>
        <w:jc w:val="both"/>
        <w:rPr>
          <w:lang w:val="kk-KZ"/>
        </w:rPr>
      </w:pPr>
      <w:r w:rsidRPr="004339B0">
        <w:rPr>
          <w:lang w:val="kk-KZ"/>
        </w:rPr>
        <w:t>3.</w:t>
      </w:r>
      <w:r>
        <w:rPr>
          <w:lang w:val="kk-KZ"/>
        </w:rPr>
        <w:t xml:space="preserve"> </w:t>
      </w:r>
      <w:r w:rsidRPr="004339B0">
        <w:rPr>
          <w:lang w:val="kk-KZ"/>
        </w:rPr>
        <w:t>Баламен, балалар тобымен, отбасымен әлеуметтік-педагогикалық қызметті жүзеге асыру.</w:t>
      </w:r>
    </w:p>
    <w:p w14:paraId="72067972" w14:textId="34699518" w:rsidR="004339B0" w:rsidRPr="004339B0" w:rsidRDefault="004339B0" w:rsidP="004339B0">
      <w:pPr>
        <w:ind w:firstLine="540"/>
        <w:jc w:val="both"/>
        <w:rPr>
          <w:lang w:val="kk-KZ"/>
        </w:rPr>
      </w:pPr>
      <w:r w:rsidRPr="004339B0">
        <w:rPr>
          <w:lang w:val="kk-KZ"/>
        </w:rPr>
        <w:lastRenderedPageBreak/>
        <w:t>4.</w:t>
      </w:r>
      <w:r>
        <w:rPr>
          <w:lang w:val="kk-KZ"/>
        </w:rPr>
        <w:t xml:space="preserve"> </w:t>
      </w:r>
      <w:r w:rsidRPr="004339B0">
        <w:rPr>
          <w:lang w:val="kk-KZ"/>
        </w:rPr>
        <w:t>Кеңес беру. Рейдтер өткізу.</w:t>
      </w:r>
    </w:p>
    <w:p w14:paraId="71FC793A" w14:textId="7D6E0A77" w:rsidR="00490110" w:rsidRPr="004339B0" w:rsidRDefault="004339B0" w:rsidP="004339B0">
      <w:pPr>
        <w:ind w:firstLine="540"/>
        <w:jc w:val="both"/>
        <w:rPr>
          <w:lang w:val="kk-KZ"/>
        </w:rPr>
      </w:pPr>
      <w:r w:rsidRPr="004339B0">
        <w:rPr>
          <w:lang w:val="kk-KZ"/>
        </w:rPr>
        <w:t>Жыл сайын қыркүйек айында профилактикалық жұмыстар жүргізілген балаларға арналған деректер банкі жаңартылады. Бұл жұмыстың нәти</w:t>
      </w:r>
      <w:r>
        <w:t>жесі профилактикалық есептің әртүрлі түрлерінен тұратын балалар санының азаюы болып табылады</w:t>
      </w:r>
      <w:r w:rsidR="00DD3084" w:rsidRPr="004339B0">
        <w:rPr>
          <w:lang w:val="kk-KZ"/>
        </w:rPr>
        <w:t>.</w:t>
      </w:r>
    </w:p>
    <w:p w14:paraId="4F51D958" w14:textId="77777777" w:rsidR="00490110" w:rsidRPr="004339B0" w:rsidRDefault="00490110" w:rsidP="00E17A90">
      <w:pPr>
        <w:ind w:right="-1"/>
        <w:rPr>
          <w:b/>
          <w:lang w:val="kk-KZ"/>
        </w:rPr>
      </w:pPr>
    </w:p>
    <w:p w14:paraId="120BE58E" w14:textId="3377C82A" w:rsidR="00490110" w:rsidRPr="00FE533F" w:rsidRDefault="004339B0">
      <w:pPr>
        <w:ind w:right="-1" w:firstLine="567"/>
        <w:jc w:val="center"/>
        <w:rPr>
          <w:b/>
          <w:lang w:val="kk-KZ"/>
        </w:rPr>
      </w:pPr>
      <w:proofErr w:type="gramStart"/>
      <w:r w:rsidRPr="004339B0">
        <w:rPr>
          <w:b/>
        </w:rPr>
        <w:t>2.№</w:t>
      </w:r>
      <w:proofErr w:type="gramEnd"/>
      <w:r w:rsidRPr="004339B0">
        <w:rPr>
          <w:b/>
        </w:rPr>
        <w:t>16 орта мектептің әлеуметтік паспорты. Т. Айбергенова</w:t>
      </w:r>
    </w:p>
    <w:p w14:paraId="0BE75CAA" w14:textId="77777777" w:rsidR="00EC0A54" w:rsidRPr="00FE533F" w:rsidRDefault="00EC0A54" w:rsidP="00EC0A54">
      <w:pPr>
        <w:pStyle w:val="af"/>
        <w:jc w:val="center"/>
        <w:rPr>
          <w:b/>
          <w:bCs/>
        </w:rPr>
      </w:pPr>
    </w:p>
    <w:p w14:paraId="71B43001" w14:textId="743AF2DC" w:rsidR="000E6FD6" w:rsidRPr="000E6FD6" w:rsidRDefault="000E6FD6" w:rsidP="000E6FD6">
      <w:pPr>
        <w:pStyle w:val="c2"/>
        <w:shd w:val="clear" w:color="auto" w:fill="FFFFFF"/>
        <w:spacing w:before="0" w:beforeAutospacing="0" w:after="0" w:afterAutospacing="0"/>
        <w:ind w:firstLine="567"/>
        <w:jc w:val="both"/>
        <w:rPr>
          <w:color w:val="000000"/>
          <w:shd w:val="clear" w:color="auto" w:fill="FFFFFF"/>
        </w:rPr>
      </w:pPr>
      <w:r w:rsidRPr="000E6FD6">
        <w:rPr>
          <w:color w:val="000000"/>
          <w:shd w:val="clear" w:color="auto" w:fill="FFFFFF"/>
        </w:rPr>
        <w:t>2024-2025 оқу жылында әлеуметтік-педагогикалық жұмыс мектеп директоры бекіткен жылдық жұмыс жоспарына сәйкес жүзеге асырылды, оның мақсаты: дамудың, өзін-өзі дамытудың, тұлғаны әлеуметтендірудің қолайлы әлеуметтік-психологиялық клим</w:t>
      </w:r>
      <w:r>
        <w:rPr>
          <w:color w:val="000000"/>
          <w:shd w:val="clear" w:color="auto" w:fill="FFFFFF"/>
        </w:rPr>
        <w:t>атын құру</w:t>
      </w:r>
      <w:r>
        <w:rPr>
          <w:color w:val="000000"/>
          <w:shd w:val="clear" w:color="auto" w:fill="FFFFFF"/>
          <w:lang w:val="kk-KZ"/>
        </w:rPr>
        <w:t>,</w:t>
      </w:r>
      <w:r w:rsidRPr="000E6FD6">
        <w:rPr>
          <w:color w:val="000000"/>
          <w:shd w:val="clear" w:color="auto" w:fill="FFFFFF"/>
        </w:rPr>
        <w:t xml:space="preserve"> міндеттер</w:t>
      </w:r>
      <w:r>
        <w:rPr>
          <w:color w:val="000000"/>
          <w:shd w:val="clear" w:color="auto" w:fill="FFFFFF"/>
          <w:lang w:val="kk-KZ"/>
        </w:rPr>
        <w:t>і</w:t>
      </w:r>
      <w:r w:rsidRPr="000E6FD6">
        <w:rPr>
          <w:color w:val="000000"/>
          <w:shd w:val="clear" w:color="auto" w:fill="FFFFFF"/>
        </w:rPr>
        <w:t>:</w:t>
      </w:r>
    </w:p>
    <w:p w14:paraId="28A2893B" w14:textId="77777777" w:rsidR="000E6FD6" w:rsidRPr="000E6FD6" w:rsidRDefault="000E6FD6" w:rsidP="000E6FD6">
      <w:pPr>
        <w:pStyle w:val="c2"/>
        <w:shd w:val="clear" w:color="auto" w:fill="FFFFFF"/>
        <w:spacing w:before="0" w:beforeAutospacing="0" w:after="0" w:afterAutospacing="0"/>
        <w:jc w:val="both"/>
        <w:rPr>
          <w:color w:val="000000"/>
          <w:shd w:val="clear" w:color="auto" w:fill="FFFFFF"/>
        </w:rPr>
      </w:pPr>
      <w:r w:rsidRPr="000E6FD6">
        <w:rPr>
          <w:color w:val="000000"/>
          <w:shd w:val="clear" w:color="auto" w:fill="FFFFFF"/>
        </w:rPr>
        <w:t>1.Ерекше назар аударуды қажет ететін отбасыларға әлеуметтік-педагогикалық және психологиялық қолдау көрсету</w:t>
      </w:r>
    </w:p>
    <w:p w14:paraId="7E776170" w14:textId="77777777" w:rsidR="000E6FD6" w:rsidRPr="000E6FD6" w:rsidRDefault="000E6FD6" w:rsidP="000E6FD6">
      <w:pPr>
        <w:pStyle w:val="c2"/>
        <w:shd w:val="clear" w:color="auto" w:fill="FFFFFF"/>
        <w:spacing w:before="0" w:beforeAutospacing="0" w:after="0" w:afterAutospacing="0"/>
        <w:jc w:val="both"/>
        <w:rPr>
          <w:color w:val="000000"/>
          <w:shd w:val="clear" w:color="auto" w:fill="FFFFFF"/>
        </w:rPr>
      </w:pPr>
      <w:r w:rsidRPr="000E6FD6">
        <w:rPr>
          <w:color w:val="000000"/>
          <w:shd w:val="clear" w:color="auto" w:fill="FFFFFF"/>
        </w:rPr>
        <w:t>2.Тұлғаның табысты оқуы мен дамуы, оның әлеуметтенуі мен кәсіби қалыптасуы үшін әлеуметтік-психологиялық жағдайларды қамтамасыз ету.</w:t>
      </w:r>
    </w:p>
    <w:p w14:paraId="44E2110E" w14:textId="77777777" w:rsidR="000E6FD6" w:rsidRPr="000E6FD6" w:rsidRDefault="000E6FD6" w:rsidP="000E6FD6">
      <w:pPr>
        <w:pStyle w:val="c2"/>
        <w:shd w:val="clear" w:color="auto" w:fill="FFFFFF"/>
        <w:spacing w:before="0" w:beforeAutospacing="0" w:after="0" w:afterAutospacing="0"/>
        <w:jc w:val="both"/>
        <w:rPr>
          <w:color w:val="000000"/>
          <w:shd w:val="clear" w:color="auto" w:fill="FFFFFF"/>
        </w:rPr>
      </w:pPr>
      <w:r w:rsidRPr="000E6FD6">
        <w:rPr>
          <w:color w:val="000000"/>
          <w:shd w:val="clear" w:color="auto" w:fill="FFFFFF"/>
        </w:rPr>
        <w:t>3.Оқушылар, педагог қызметкерлер, ата-аналар арасында әлеуметтік тәрбие мәселелері бойынша консультативтік-ағарту жұмыстарын жүргізу</w:t>
      </w:r>
    </w:p>
    <w:p w14:paraId="2FB51A3B" w14:textId="1483D025" w:rsidR="000E6FD6" w:rsidRPr="000E6FD6" w:rsidRDefault="000E6FD6" w:rsidP="000E6FD6">
      <w:pPr>
        <w:pStyle w:val="c2"/>
        <w:shd w:val="clear" w:color="auto" w:fill="FFFFFF"/>
        <w:spacing w:before="0" w:beforeAutospacing="0" w:after="0" w:afterAutospacing="0"/>
        <w:jc w:val="both"/>
        <w:rPr>
          <w:color w:val="000000"/>
          <w:shd w:val="clear" w:color="auto" w:fill="FFFFFF"/>
        </w:rPr>
      </w:pPr>
      <w:r w:rsidRPr="000E6FD6">
        <w:rPr>
          <w:color w:val="000000"/>
          <w:shd w:val="clear" w:color="auto" w:fill="FFFFFF"/>
        </w:rPr>
        <w:t>4.Өмірлік қиын жағдайға тап болған оқушылар мен отбасыларды әлеуметтік-педагогикалық сүйемелдеудің одан әрі процесін жүзеге асыру.</w:t>
      </w:r>
    </w:p>
    <w:p w14:paraId="39882744" w14:textId="77777777" w:rsidR="000E6FD6" w:rsidRDefault="000E6FD6" w:rsidP="000E6FD6">
      <w:pPr>
        <w:pStyle w:val="c2"/>
        <w:shd w:val="clear" w:color="auto" w:fill="FFFFFF"/>
        <w:spacing w:before="0" w:beforeAutospacing="0" w:after="0" w:afterAutospacing="0"/>
        <w:jc w:val="both"/>
        <w:rPr>
          <w:color w:val="000000"/>
          <w:shd w:val="clear" w:color="auto" w:fill="FFFFFF"/>
        </w:rPr>
      </w:pPr>
      <w:r w:rsidRPr="000E6FD6">
        <w:rPr>
          <w:color w:val="000000"/>
          <w:shd w:val="clear" w:color="auto" w:fill="FFFFFF"/>
        </w:rPr>
        <w:t>Көрсетілген мақсаттар мен міндеттерге сүйене отырып, жұмыс жоспары жасалды.</w:t>
      </w:r>
    </w:p>
    <w:p w14:paraId="50E512E5" w14:textId="6FE0CA1C" w:rsidR="000E6FD6" w:rsidRDefault="000E6FD6" w:rsidP="000E6FD6">
      <w:pPr>
        <w:pStyle w:val="c2"/>
        <w:shd w:val="clear" w:color="auto" w:fill="FFFFFF"/>
        <w:spacing w:before="0" w:beforeAutospacing="0" w:after="0" w:afterAutospacing="0"/>
        <w:ind w:firstLine="708"/>
        <w:jc w:val="both"/>
      </w:pPr>
      <w:r w:rsidRPr="000E6FD6">
        <w:t xml:space="preserve">Жыл сайын әлеуметтік педагогтың жұмысы оқушылардың әлеуметтік мәртебесі бойынша деректер банкін жинаудан басталады. Барлық жастағы балалардың әлеуметтік және жеке мәселелерін анықтау мақсатында сыныптар мен мектептерге әлеуметтік паспорттау жүргізілді, оқушылардың барлық санаттарының картотекалары толықтырылды және жаңартылды. Бір ай ішінде көпбалалы, аз қамтылған отбасылардың, мүгедек балалардың, жетім балалардың және </w:t>
      </w:r>
      <w:r w:rsidR="004E5C5C">
        <w:rPr>
          <w:lang w:val="kk-KZ"/>
        </w:rPr>
        <w:t xml:space="preserve">ХӘОТ </w:t>
      </w:r>
      <w:r w:rsidRPr="000E6FD6">
        <w:t xml:space="preserve">тізімдері түзетілді. Жұмыс дәстүрлі нысандар арқылы жүзеге асырылды: сыныптарға, мектептерге </w:t>
      </w:r>
      <w:r w:rsidR="004E5C5C">
        <w:t>әлеуметтік паспорттау жүргізу; «</w:t>
      </w:r>
      <w:r w:rsidRPr="000E6FD6">
        <w:t>тәуекел тобында</w:t>
      </w:r>
      <w:r w:rsidR="004E5C5C">
        <w:rPr>
          <w:lang w:val="kk-KZ"/>
        </w:rPr>
        <w:t>»</w:t>
      </w:r>
      <w:r w:rsidRPr="000E6FD6">
        <w:t xml:space="preserve"> есепте тұрған отбасылардағы жағдайды зерттеу, оқушылардың, отбасының жеке мәселелерін анықтау мақсатында әлеуметтік-педагогикалық диагностика.</w:t>
      </w:r>
    </w:p>
    <w:p w14:paraId="53965CA9" w14:textId="77777777" w:rsidR="004E5C5C" w:rsidRDefault="004E5C5C" w:rsidP="000E6FD6">
      <w:pPr>
        <w:pStyle w:val="c2"/>
        <w:shd w:val="clear" w:color="auto" w:fill="FFFFFF"/>
        <w:spacing w:before="0" w:beforeAutospacing="0" w:after="0" w:afterAutospacing="0"/>
        <w:ind w:firstLine="708"/>
        <w:jc w:val="both"/>
      </w:pPr>
      <w:r w:rsidRPr="004E5C5C">
        <w:t>Өмірлік қиын жағдайға тап болған оқушыларға, әлеуметтік қорғалмаған отбасылардан шыққан оқушыларға ерекше көңіл бөлінді. Бала құқықтарын әлеуметтік-педагогикалық қорғау мынадай жұмыс нысандарында көрініс тапты: әлеуметтік қорғауға мұқтаж оқушыларды анықтау және қолдау (қамқорлықтағы балалар, аз қамтылған отбасылар және басқа да санаттар), балалармен және қамқоршылармен профилактикалық әңгімелер жүргізу.</w:t>
      </w:r>
    </w:p>
    <w:p w14:paraId="45F86D2A" w14:textId="6CD3EADB" w:rsidR="00EC0A54" w:rsidRPr="004E5C5C" w:rsidRDefault="004E5C5C" w:rsidP="004E5C5C">
      <w:pPr>
        <w:pStyle w:val="c2"/>
        <w:shd w:val="clear" w:color="auto" w:fill="FFFFFF"/>
        <w:spacing w:before="0" w:beforeAutospacing="0" w:after="0" w:afterAutospacing="0"/>
        <w:ind w:firstLine="708"/>
        <w:jc w:val="both"/>
        <w:rPr>
          <w:b/>
          <w:bCs/>
          <w:color w:val="000000"/>
          <w:lang w:val="kk-KZ"/>
        </w:rPr>
      </w:pPr>
      <w:r w:rsidRPr="004E5C5C">
        <w:rPr>
          <w:lang w:val="kk-KZ"/>
        </w:rPr>
        <w:t>Қыркүйек айында сынып жетекшілерімен бірге сыныптың әлеуметтік құрамын анықтау бойынша аналитикалық-педагогикалық жұмыс жүргізілді. Осы жұмыстың нәтижелері бойынша әр сыныптың әлеуметтік паспорттары жасалды. Осының негізінде мектептің әлеуметтік төлқұжаты жасалды. Барлық жұмыстың нәтижесінде мектептің әлеуметтік паспорты жасалды әлеуметтік паспорттың құрамы оқушылардың келесі санаттары енгізілді:</w:t>
      </w:r>
    </w:p>
    <w:p w14:paraId="764C1173" w14:textId="77777777" w:rsidR="00292E92" w:rsidRPr="004E5C5C" w:rsidRDefault="00292E92" w:rsidP="00EC0A54">
      <w:pPr>
        <w:pStyle w:val="c2"/>
        <w:shd w:val="clear" w:color="auto" w:fill="FFFFFF"/>
        <w:spacing w:before="0" w:beforeAutospacing="0" w:after="0" w:afterAutospacing="0"/>
        <w:jc w:val="both"/>
        <w:rPr>
          <w:b/>
          <w:bCs/>
          <w:color w:val="000000"/>
          <w:lang w:val="kk-KZ"/>
        </w:rPr>
      </w:pPr>
    </w:p>
    <w:tbl>
      <w:tblPr>
        <w:tblStyle w:val="-411"/>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1923"/>
        <w:gridCol w:w="1923"/>
        <w:gridCol w:w="1924"/>
      </w:tblGrid>
      <w:tr w:rsidR="00EC0A54" w:rsidRPr="00FE533F" w14:paraId="6071D004" w14:textId="77777777" w:rsidTr="0043134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926" w:type="dxa"/>
            <w:tcBorders>
              <w:top w:val="none" w:sz="0" w:space="0" w:color="auto"/>
              <w:left w:val="none" w:sz="0" w:space="0" w:color="auto"/>
              <w:bottom w:val="none" w:sz="0" w:space="0" w:color="auto"/>
              <w:right w:val="none" w:sz="0" w:space="0" w:color="auto"/>
            </w:tcBorders>
          </w:tcPr>
          <w:p w14:paraId="0CDA696E" w14:textId="3FE080DE" w:rsidR="00EC0A54" w:rsidRPr="004E5C5C" w:rsidRDefault="004E5C5C" w:rsidP="00DD3084">
            <w:pPr>
              <w:pStyle w:val="c2"/>
              <w:spacing w:before="0" w:beforeAutospacing="0" w:after="0" w:afterAutospacing="0"/>
              <w:jc w:val="both"/>
              <w:rPr>
                <w:color w:val="000000"/>
                <w:lang w:val="kk-KZ"/>
              </w:rPr>
            </w:pPr>
            <w:bookmarkStart w:id="0" w:name="_Hlk137658112"/>
            <w:r>
              <w:rPr>
                <w:color w:val="000000"/>
                <w:lang w:val="kk-KZ"/>
              </w:rPr>
              <w:t>Балалар саны</w:t>
            </w:r>
          </w:p>
        </w:tc>
        <w:tc>
          <w:tcPr>
            <w:tcW w:w="1923" w:type="dxa"/>
            <w:tcBorders>
              <w:top w:val="none" w:sz="0" w:space="0" w:color="auto"/>
              <w:left w:val="none" w:sz="0" w:space="0" w:color="auto"/>
              <w:bottom w:val="none" w:sz="0" w:space="0" w:color="auto"/>
              <w:right w:val="none" w:sz="0" w:space="0" w:color="auto"/>
            </w:tcBorders>
          </w:tcPr>
          <w:p w14:paraId="320B4DD8" w14:textId="77777777" w:rsidR="00EC0A54" w:rsidRPr="00FE533F" w:rsidRDefault="00EC0A54" w:rsidP="00DD3084">
            <w:pPr>
              <w:pStyle w:val="c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2022-2023</w:t>
            </w:r>
          </w:p>
        </w:tc>
        <w:tc>
          <w:tcPr>
            <w:tcW w:w="1923" w:type="dxa"/>
            <w:tcBorders>
              <w:top w:val="none" w:sz="0" w:space="0" w:color="auto"/>
              <w:left w:val="none" w:sz="0" w:space="0" w:color="auto"/>
              <w:bottom w:val="none" w:sz="0" w:space="0" w:color="auto"/>
              <w:right w:val="none" w:sz="0" w:space="0" w:color="auto"/>
            </w:tcBorders>
          </w:tcPr>
          <w:p w14:paraId="76B629BD" w14:textId="77777777" w:rsidR="00EC0A54" w:rsidRPr="00FE533F" w:rsidRDefault="00EC0A54" w:rsidP="00DD3084">
            <w:pPr>
              <w:pStyle w:val="c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2023-2024</w:t>
            </w:r>
          </w:p>
        </w:tc>
        <w:tc>
          <w:tcPr>
            <w:tcW w:w="1924" w:type="dxa"/>
            <w:tcBorders>
              <w:top w:val="none" w:sz="0" w:space="0" w:color="auto"/>
              <w:left w:val="none" w:sz="0" w:space="0" w:color="auto"/>
              <w:bottom w:val="none" w:sz="0" w:space="0" w:color="auto"/>
              <w:right w:val="none" w:sz="0" w:space="0" w:color="auto"/>
            </w:tcBorders>
          </w:tcPr>
          <w:p w14:paraId="456C226F" w14:textId="77777777" w:rsidR="00EC0A54" w:rsidRPr="00FE533F" w:rsidRDefault="00EC0A54" w:rsidP="00DD3084">
            <w:pPr>
              <w:pStyle w:val="c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2024-2025</w:t>
            </w:r>
          </w:p>
        </w:tc>
      </w:tr>
      <w:tr w:rsidR="00EC0A54" w:rsidRPr="00FE533F" w14:paraId="641F85AE" w14:textId="77777777" w:rsidTr="0043134B">
        <w:trPr>
          <w:trHeight w:val="606"/>
        </w:trPr>
        <w:tc>
          <w:tcPr>
            <w:cnfStyle w:val="001000000000" w:firstRow="0" w:lastRow="0" w:firstColumn="1" w:lastColumn="0" w:oddVBand="0" w:evenVBand="0" w:oddHBand="0" w:evenHBand="0" w:firstRowFirstColumn="0" w:firstRowLastColumn="0" w:lastRowFirstColumn="0" w:lastRowLastColumn="0"/>
            <w:tcW w:w="2926" w:type="dxa"/>
          </w:tcPr>
          <w:p w14:paraId="0946258A" w14:textId="76A27E6B" w:rsidR="004E5C5C" w:rsidRPr="004E5C5C" w:rsidRDefault="004E5C5C" w:rsidP="004E5C5C">
            <w:pPr>
              <w:pStyle w:val="c2"/>
              <w:spacing w:before="0" w:beforeAutospacing="0" w:after="0" w:afterAutospacing="0"/>
              <w:rPr>
                <w:color w:val="000000"/>
                <w:lang w:val="kk-KZ"/>
              </w:rPr>
            </w:pPr>
            <w:r>
              <w:rPr>
                <w:color w:val="000000"/>
                <w:lang w:val="kk-KZ"/>
              </w:rPr>
              <w:t>Көп балалы отбасыларда</w:t>
            </w:r>
          </w:p>
        </w:tc>
        <w:tc>
          <w:tcPr>
            <w:tcW w:w="1923" w:type="dxa"/>
          </w:tcPr>
          <w:p w14:paraId="631ACAD0"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428</w:t>
            </w:r>
          </w:p>
        </w:tc>
        <w:tc>
          <w:tcPr>
            <w:tcW w:w="1923" w:type="dxa"/>
          </w:tcPr>
          <w:p w14:paraId="15E389CC"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409</w:t>
            </w:r>
          </w:p>
          <w:p w14:paraId="552A10BA"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p>
        </w:tc>
        <w:tc>
          <w:tcPr>
            <w:tcW w:w="1924" w:type="dxa"/>
          </w:tcPr>
          <w:p w14:paraId="49D0A38F"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 xml:space="preserve">444      </w:t>
            </w:r>
          </w:p>
        </w:tc>
      </w:tr>
      <w:tr w:rsidR="00EC0A54" w:rsidRPr="00FE533F" w14:paraId="01480EE8" w14:textId="77777777" w:rsidTr="0043134B">
        <w:trPr>
          <w:trHeight w:val="297"/>
        </w:trPr>
        <w:tc>
          <w:tcPr>
            <w:cnfStyle w:val="001000000000" w:firstRow="0" w:lastRow="0" w:firstColumn="1" w:lastColumn="0" w:oddVBand="0" w:evenVBand="0" w:oddHBand="0" w:evenHBand="0" w:firstRowFirstColumn="0" w:firstRowLastColumn="0" w:lastRowFirstColumn="0" w:lastRowLastColumn="0"/>
            <w:tcW w:w="2926" w:type="dxa"/>
          </w:tcPr>
          <w:p w14:paraId="28585129" w14:textId="16BDEF72" w:rsidR="00EC0A54" w:rsidRPr="004E5C5C" w:rsidRDefault="004E5C5C" w:rsidP="004E5C5C">
            <w:pPr>
              <w:pStyle w:val="c2"/>
              <w:spacing w:before="0" w:beforeAutospacing="0" w:after="0" w:afterAutospacing="0"/>
              <w:rPr>
                <w:color w:val="000000"/>
                <w:lang w:val="kk-KZ"/>
              </w:rPr>
            </w:pPr>
            <w:r>
              <w:rPr>
                <w:color w:val="000000"/>
                <w:lang w:val="kk-KZ"/>
              </w:rPr>
              <w:t>Толық емес отбасыларда</w:t>
            </w:r>
          </w:p>
        </w:tc>
        <w:tc>
          <w:tcPr>
            <w:tcW w:w="1923" w:type="dxa"/>
          </w:tcPr>
          <w:p w14:paraId="5F2E496A"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563</w:t>
            </w:r>
          </w:p>
        </w:tc>
        <w:tc>
          <w:tcPr>
            <w:tcW w:w="1923" w:type="dxa"/>
          </w:tcPr>
          <w:p w14:paraId="0DC35834"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612</w:t>
            </w:r>
          </w:p>
          <w:p w14:paraId="1A1B7D90"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p>
        </w:tc>
        <w:tc>
          <w:tcPr>
            <w:tcW w:w="1924" w:type="dxa"/>
          </w:tcPr>
          <w:p w14:paraId="2BACB968"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521</w:t>
            </w:r>
          </w:p>
          <w:p w14:paraId="1C51982F"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p>
        </w:tc>
      </w:tr>
      <w:tr w:rsidR="00EC0A54" w:rsidRPr="00FE533F" w14:paraId="18C8FB68" w14:textId="77777777" w:rsidTr="0043134B">
        <w:trPr>
          <w:trHeight w:val="606"/>
        </w:trPr>
        <w:tc>
          <w:tcPr>
            <w:cnfStyle w:val="001000000000" w:firstRow="0" w:lastRow="0" w:firstColumn="1" w:lastColumn="0" w:oddVBand="0" w:evenVBand="0" w:oddHBand="0" w:evenHBand="0" w:firstRowFirstColumn="0" w:firstRowLastColumn="0" w:lastRowFirstColumn="0" w:lastRowLastColumn="0"/>
            <w:tcW w:w="2926" w:type="dxa"/>
          </w:tcPr>
          <w:p w14:paraId="447086DD" w14:textId="12EFFA58" w:rsidR="00EC0A54" w:rsidRPr="004E5C5C" w:rsidRDefault="004E5C5C" w:rsidP="004E5C5C">
            <w:pPr>
              <w:pStyle w:val="c2"/>
              <w:spacing w:before="0" w:beforeAutospacing="0" w:after="0" w:afterAutospacing="0"/>
              <w:rPr>
                <w:color w:val="000000"/>
                <w:lang w:val="kk-KZ"/>
              </w:rPr>
            </w:pPr>
            <w:r>
              <w:rPr>
                <w:color w:val="000000"/>
                <w:lang w:val="kk-KZ"/>
              </w:rPr>
              <w:t>Аз қамтылған отбасыларда</w:t>
            </w:r>
          </w:p>
        </w:tc>
        <w:tc>
          <w:tcPr>
            <w:tcW w:w="1923" w:type="dxa"/>
          </w:tcPr>
          <w:p w14:paraId="2BF2A90D"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143</w:t>
            </w:r>
          </w:p>
        </w:tc>
        <w:tc>
          <w:tcPr>
            <w:tcW w:w="1923" w:type="dxa"/>
          </w:tcPr>
          <w:p w14:paraId="174C11B8"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89</w:t>
            </w:r>
          </w:p>
        </w:tc>
        <w:tc>
          <w:tcPr>
            <w:tcW w:w="1924" w:type="dxa"/>
          </w:tcPr>
          <w:p w14:paraId="5C5089F2" w14:textId="77777777" w:rsidR="00EC0A54" w:rsidRPr="00FE533F" w:rsidRDefault="00EC0A54" w:rsidP="00DD3084">
            <w:pPr>
              <w:pStyle w:val="c2"/>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 xml:space="preserve">          81 </w:t>
            </w:r>
          </w:p>
        </w:tc>
      </w:tr>
      <w:tr w:rsidR="00EC0A54" w:rsidRPr="00FE533F" w14:paraId="5E026DD4" w14:textId="77777777" w:rsidTr="0043134B">
        <w:trPr>
          <w:trHeight w:val="76"/>
        </w:trPr>
        <w:tc>
          <w:tcPr>
            <w:cnfStyle w:val="001000000000" w:firstRow="0" w:lastRow="0" w:firstColumn="1" w:lastColumn="0" w:oddVBand="0" w:evenVBand="0" w:oddHBand="0" w:evenHBand="0" w:firstRowFirstColumn="0" w:firstRowLastColumn="0" w:lastRowFirstColumn="0" w:lastRowLastColumn="0"/>
            <w:tcW w:w="2926" w:type="dxa"/>
          </w:tcPr>
          <w:p w14:paraId="71618D3C" w14:textId="4D5E1A10" w:rsidR="00EC0A54" w:rsidRPr="00FE533F" w:rsidRDefault="00E14B72" w:rsidP="00DD3084">
            <w:pPr>
              <w:pStyle w:val="c2"/>
              <w:spacing w:before="0" w:beforeAutospacing="0" w:after="0" w:afterAutospacing="0"/>
              <w:jc w:val="both"/>
              <w:rPr>
                <w:color w:val="000000"/>
              </w:rPr>
            </w:pPr>
            <w:r>
              <w:rPr>
                <w:rStyle w:val="anegp0gi0b9av8jahpyh"/>
              </w:rPr>
              <w:t>Қамқорлықтағы</w:t>
            </w:r>
            <w:r>
              <w:t xml:space="preserve"> </w:t>
            </w:r>
            <w:r>
              <w:rPr>
                <w:rStyle w:val="anegp0gi0b9av8jahpyh"/>
              </w:rPr>
              <w:t>отбасыларда</w:t>
            </w:r>
          </w:p>
        </w:tc>
        <w:tc>
          <w:tcPr>
            <w:tcW w:w="1923" w:type="dxa"/>
          </w:tcPr>
          <w:p w14:paraId="46742970"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6</w:t>
            </w:r>
          </w:p>
        </w:tc>
        <w:tc>
          <w:tcPr>
            <w:tcW w:w="1923" w:type="dxa"/>
          </w:tcPr>
          <w:p w14:paraId="7166843A"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17</w:t>
            </w:r>
          </w:p>
        </w:tc>
        <w:tc>
          <w:tcPr>
            <w:tcW w:w="1924" w:type="dxa"/>
          </w:tcPr>
          <w:p w14:paraId="04EB9D69" w14:textId="77777777" w:rsidR="00EC0A54" w:rsidRPr="00FE533F" w:rsidRDefault="00EC0A54"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18</w:t>
            </w:r>
          </w:p>
        </w:tc>
      </w:tr>
      <w:bookmarkEnd w:id="0"/>
    </w:tbl>
    <w:p w14:paraId="1E3C500F" w14:textId="77777777" w:rsidR="00EC0A54" w:rsidRPr="00FE533F" w:rsidRDefault="00EC0A54" w:rsidP="00EC0A54">
      <w:pPr>
        <w:pStyle w:val="c2"/>
        <w:shd w:val="clear" w:color="auto" w:fill="FFFFFF"/>
        <w:spacing w:before="0" w:beforeAutospacing="0" w:after="0" w:afterAutospacing="0"/>
        <w:jc w:val="both"/>
        <w:rPr>
          <w:color w:val="000000"/>
        </w:rPr>
      </w:pPr>
    </w:p>
    <w:p w14:paraId="0AD81476" w14:textId="77777777" w:rsidR="00EC0A54" w:rsidRPr="00FE533F" w:rsidRDefault="00EC0A54" w:rsidP="00EC0A54">
      <w:pPr>
        <w:pStyle w:val="c2"/>
        <w:shd w:val="clear" w:color="auto" w:fill="FFFFFF"/>
        <w:spacing w:before="0" w:beforeAutospacing="0" w:after="0" w:afterAutospacing="0"/>
        <w:jc w:val="both"/>
        <w:rPr>
          <w:color w:val="000000"/>
        </w:rPr>
      </w:pPr>
    </w:p>
    <w:p w14:paraId="72F6596D" w14:textId="77777777" w:rsidR="00490110" w:rsidRPr="00FE533F" w:rsidRDefault="00490110">
      <w:pPr>
        <w:ind w:firstLine="567"/>
      </w:pPr>
    </w:p>
    <w:p w14:paraId="291E1B40" w14:textId="77777777" w:rsidR="00490110" w:rsidRPr="00FE533F" w:rsidRDefault="00490110">
      <w:pPr>
        <w:ind w:firstLine="567"/>
        <w:rPr>
          <w:lang w:val="kk-KZ"/>
        </w:rPr>
      </w:pPr>
    </w:p>
    <w:p w14:paraId="03082ABD" w14:textId="77777777" w:rsidR="00490110" w:rsidRPr="00FE533F" w:rsidRDefault="00490110">
      <w:pPr>
        <w:ind w:firstLine="567"/>
        <w:rPr>
          <w:lang w:val="kk-KZ"/>
        </w:rPr>
      </w:pPr>
    </w:p>
    <w:p w14:paraId="6B5C48E2" w14:textId="3F530C93" w:rsidR="00490110" w:rsidRPr="00FE533F" w:rsidRDefault="00490110">
      <w:pPr>
        <w:ind w:hanging="142"/>
        <w:rPr>
          <w:lang w:val="kk-KZ"/>
        </w:rPr>
      </w:pPr>
    </w:p>
    <w:p w14:paraId="4E64F718" w14:textId="1D18F288" w:rsidR="00490110" w:rsidRPr="00FE533F" w:rsidRDefault="00EC0A54" w:rsidP="00EC0A54">
      <w:pPr>
        <w:ind w:left="-426" w:firstLine="426"/>
        <w:jc w:val="both"/>
        <w:rPr>
          <w:color w:val="000000"/>
          <w:lang w:val="kk-KZ"/>
        </w:rPr>
      </w:pPr>
      <w:r w:rsidRPr="00FE533F">
        <w:rPr>
          <w:noProof/>
        </w:rPr>
        <w:drawing>
          <wp:inline distT="0" distB="0" distL="0" distR="0" wp14:anchorId="611D1C54" wp14:editId="6365ED3F">
            <wp:extent cx="5760720" cy="2486660"/>
            <wp:effectExtent l="0" t="0" r="0" b="0"/>
            <wp:docPr id="379922988"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8FEF64-127D-BA20-8307-770600FC6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684158" w14:textId="77777777" w:rsidR="00490110" w:rsidRPr="00FE533F" w:rsidRDefault="00490110">
      <w:pPr>
        <w:jc w:val="both"/>
        <w:rPr>
          <w:color w:val="000000"/>
          <w:lang w:val="kk-KZ"/>
        </w:rPr>
      </w:pPr>
    </w:p>
    <w:p w14:paraId="3AFB3EE0" w14:textId="6BD09E9E" w:rsidR="00EC0A54" w:rsidRPr="00FE533F" w:rsidRDefault="00EC0A54" w:rsidP="00EC0A54">
      <w:pPr>
        <w:pStyle w:val="af"/>
        <w:jc w:val="both"/>
        <w:rPr>
          <w:lang w:val="kk-KZ"/>
        </w:rPr>
      </w:pPr>
      <w:r w:rsidRPr="00FE533F">
        <w:rPr>
          <w:lang w:val="kk-KZ"/>
        </w:rPr>
        <w:t xml:space="preserve">      </w:t>
      </w:r>
      <w:r w:rsidR="00E14B72" w:rsidRPr="00E14B72">
        <w:rPr>
          <w:rStyle w:val="anegp0gi0b9av8jahpyh"/>
          <w:lang w:val="kk-KZ"/>
        </w:rPr>
        <w:t>Тамыз</w:t>
      </w:r>
      <w:r w:rsidR="00E14B72" w:rsidRPr="00E14B72">
        <w:rPr>
          <w:lang w:val="kk-KZ"/>
        </w:rPr>
        <w:t xml:space="preserve"> </w:t>
      </w:r>
      <w:r w:rsidR="00E14B72" w:rsidRPr="00E14B72">
        <w:rPr>
          <w:rStyle w:val="anegp0gi0b9av8jahpyh"/>
          <w:lang w:val="kk-KZ"/>
        </w:rPr>
        <w:t>айында</w:t>
      </w:r>
      <w:r w:rsidR="00E14B72" w:rsidRPr="00E14B72">
        <w:rPr>
          <w:lang w:val="kk-KZ"/>
        </w:rPr>
        <w:t xml:space="preserve"> жалпыға бірдей </w:t>
      </w:r>
      <w:r w:rsidR="00E14B72" w:rsidRPr="00E14B72">
        <w:rPr>
          <w:rStyle w:val="anegp0gi0b9av8jahpyh"/>
          <w:lang w:val="kk-KZ"/>
        </w:rPr>
        <w:t>оқыту</w:t>
      </w:r>
      <w:r w:rsidR="00E14B72" w:rsidRPr="00E14B72">
        <w:rPr>
          <w:lang w:val="kk-KZ"/>
        </w:rPr>
        <w:t xml:space="preserve"> </w:t>
      </w:r>
      <w:r w:rsidR="00E14B72" w:rsidRPr="00E14B72">
        <w:rPr>
          <w:rStyle w:val="anegp0gi0b9av8jahpyh"/>
          <w:lang w:val="kk-KZ"/>
        </w:rPr>
        <w:t>бағдарламасы</w:t>
      </w:r>
      <w:r w:rsidR="00E14B72" w:rsidRPr="00E14B72">
        <w:rPr>
          <w:lang w:val="kk-KZ"/>
        </w:rPr>
        <w:t xml:space="preserve"> </w:t>
      </w:r>
      <w:r w:rsidR="00E14B72" w:rsidRPr="00E14B72">
        <w:rPr>
          <w:rStyle w:val="anegp0gi0b9av8jahpyh"/>
          <w:lang w:val="kk-KZ"/>
        </w:rPr>
        <w:t>іске</w:t>
      </w:r>
      <w:r w:rsidR="00E14B72" w:rsidRPr="00E14B72">
        <w:rPr>
          <w:lang w:val="kk-KZ"/>
        </w:rPr>
        <w:t xml:space="preserve"> </w:t>
      </w:r>
      <w:r w:rsidR="00E14B72" w:rsidRPr="00E14B72">
        <w:rPr>
          <w:rStyle w:val="anegp0gi0b9av8jahpyh"/>
          <w:lang w:val="kk-KZ"/>
        </w:rPr>
        <w:t>қосылды</w:t>
      </w:r>
      <w:r w:rsidRPr="00FE533F">
        <w:rPr>
          <w:lang w:val="kk-KZ"/>
        </w:rPr>
        <w:t>.</w:t>
      </w:r>
    </w:p>
    <w:p w14:paraId="29AAB713" w14:textId="77777777" w:rsidR="00E14B72" w:rsidRDefault="00E14B72" w:rsidP="00EC0A54">
      <w:pPr>
        <w:pStyle w:val="af"/>
        <w:jc w:val="both"/>
        <w:rPr>
          <w:lang w:val="kk-KZ"/>
        </w:rPr>
      </w:pPr>
      <w:r w:rsidRPr="00E14B72">
        <w:rPr>
          <w:lang w:val="kk-KZ"/>
        </w:rPr>
        <w:t>Аз қамтылған отбасы мәртебесін растау үшін құжаттарды жинау бойынша ата-аналар жұртшылығы арасында үлкен ағартушылық жұмыс жүргізілді. Қамқоршылық кеңестің мүшелері атаулы әлеуметтік көмек алу мәртебесін растамаған, бірақ өмірлік қиын жағдайға тап болған оқушылардың отбасыларының тұрғын үй-тұрмыстық жағдайларына тексеру жүргізді.</w:t>
      </w:r>
    </w:p>
    <w:p w14:paraId="36D21F7D" w14:textId="77777777" w:rsidR="00E14B72" w:rsidRDefault="00EC0A54" w:rsidP="00EC0A54">
      <w:pPr>
        <w:pStyle w:val="af"/>
        <w:jc w:val="both"/>
        <w:rPr>
          <w:lang w:val="kk-KZ"/>
        </w:rPr>
      </w:pPr>
      <w:r w:rsidRPr="00FE533F">
        <w:rPr>
          <w:lang w:val="kk-KZ"/>
        </w:rPr>
        <w:t xml:space="preserve">      </w:t>
      </w:r>
      <w:r w:rsidR="00E14B72" w:rsidRPr="00E14B72">
        <w:rPr>
          <w:lang w:val="kk-KZ"/>
        </w:rPr>
        <w:t>Жалпы оқыту бойынша көмек көрсету 2024 жылғы 31 қазанға дейін жүзеге асырылды. Осы бағдарлама аясында аз қамтылған отбасы мәртебесін растайтын оқушылар қаланың түрлі дүкендерінен 43 мың теңгеге кеңсе тауарларын, мектеп тауарларын, заттарды, аяқ киімдерді сатып алды. Бағдарлама қорытындысы бойынша 81 оқушыға қаржылық көмек көрсетілді.</w:t>
      </w:r>
    </w:p>
    <w:p w14:paraId="2BC2B468" w14:textId="77777777" w:rsidR="00E14B72" w:rsidRPr="00E14B72" w:rsidRDefault="00E14B72" w:rsidP="00E14B72">
      <w:pPr>
        <w:pStyle w:val="af"/>
        <w:jc w:val="both"/>
        <w:rPr>
          <w:lang w:val="kk-KZ"/>
        </w:rPr>
      </w:pPr>
      <w:r w:rsidRPr="00E14B72">
        <w:rPr>
          <w:lang w:val="kk-KZ"/>
        </w:rPr>
        <w:t xml:space="preserve">Получатели </w:t>
      </w:r>
    </w:p>
    <w:p w14:paraId="0455AF9E" w14:textId="77777777" w:rsidR="00E14B72" w:rsidRPr="00E14B72" w:rsidRDefault="00E14B72" w:rsidP="00E14B72">
      <w:pPr>
        <w:pStyle w:val="af"/>
        <w:jc w:val="both"/>
        <w:rPr>
          <w:lang w:val="kk-KZ"/>
        </w:rPr>
      </w:pPr>
      <w:r w:rsidRPr="00E14B72">
        <w:rPr>
          <w:lang w:val="kk-KZ"/>
        </w:rPr>
        <w:t xml:space="preserve">Алушылар </w:t>
      </w:r>
    </w:p>
    <w:p w14:paraId="663EE5EF" w14:textId="77777777" w:rsidR="00E14B72" w:rsidRPr="00E14B72" w:rsidRDefault="00E14B72" w:rsidP="00E14B72">
      <w:pPr>
        <w:pStyle w:val="af"/>
        <w:jc w:val="both"/>
        <w:rPr>
          <w:lang w:val="kk-KZ"/>
        </w:rPr>
      </w:pPr>
      <w:r w:rsidRPr="00E14B72">
        <w:rPr>
          <w:lang w:val="kk-KZ"/>
        </w:rPr>
        <w:t>1) АӘК-56</w:t>
      </w:r>
    </w:p>
    <w:p w14:paraId="1608021B" w14:textId="48AF9EC8" w:rsidR="00E14B72" w:rsidRPr="00E14B72" w:rsidRDefault="00E14B72" w:rsidP="00E14B72">
      <w:pPr>
        <w:pStyle w:val="af"/>
        <w:jc w:val="both"/>
        <w:rPr>
          <w:lang w:val="kk-KZ"/>
        </w:rPr>
      </w:pPr>
      <w:r w:rsidRPr="00E14B72">
        <w:rPr>
          <w:lang w:val="kk-KZ"/>
        </w:rPr>
        <w:t xml:space="preserve">2) жетімдер және </w:t>
      </w:r>
      <w:r>
        <w:rPr>
          <w:lang w:val="kk-KZ"/>
        </w:rPr>
        <w:t>ХӘОТ</w:t>
      </w:r>
      <w:r w:rsidRPr="00E14B72">
        <w:rPr>
          <w:lang w:val="kk-KZ"/>
        </w:rPr>
        <w:t>-12</w:t>
      </w:r>
    </w:p>
    <w:p w14:paraId="4C457816" w14:textId="77777777" w:rsidR="00E14B72" w:rsidRPr="00E14B72" w:rsidRDefault="00E14B72" w:rsidP="00E14B72">
      <w:pPr>
        <w:pStyle w:val="af"/>
        <w:jc w:val="both"/>
        <w:rPr>
          <w:lang w:val="kk-KZ"/>
        </w:rPr>
      </w:pPr>
      <w:r w:rsidRPr="00E14B72">
        <w:rPr>
          <w:lang w:val="kk-KZ"/>
        </w:rPr>
        <w:t>3) ТЖС-0</w:t>
      </w:r>
    </w:p>
    <w:p w14:paraId="2F840DFC" w14:textId="201CB943" w:rsidR="00490110" w:rsidRPr="00FE533F" w:rsidRDefault="00E14B72" w:rsidP="00E14B72">
      <w:pPr>
        <w:pStyle w:val="af"/>
        <w:jc w:val="both"/>
        <w:rPr>
          <w:lang w:val="kk-KZ"/>
        </w:rPr>
      </w:pPr>
      <w:r w:rsidRPr="00E14B72">
        <w:rPr>
          <w:lang w:val="kk-KZ"/>
        </w:rPr>
        <w:t>4) өзге де санаттар-13</w:t>
      </w:r>
    </w:p>
    <w:tbl>
      <w:tblPr>
        <w:tblStyle w:val="-41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26"/>
        <w:gridCol w:w="1843"/>
        <w:gridCol w:w="992"/>
      </w:tblGrid>
      <w:tr w:rsidR="00B701C3" w:rsidRPr="00FE533F" w14:paraId="619F923F" w14:textId="77777777" w:rsidTr="00405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tcPr>
          <w:p w14:paraId="41CC9BDD" w14:textId="77777777" w:rsidR="00B701C3" w:rsidRPr="00E14B72" w:rsidRDefault="00B701C3" w:rsidP="00DD3084">
            <w:pPr>
              <w:pStyle w:val="c2"/>
              <w:spacing w:before="0" w:beforeAutospacing="0" w:after="0" w:afterAutospacing="0"/>
              <w:jc w:val="center"/>
              <w:rPr>
                <w:b w:val="0"/>
                <w:bCs w:val="0"/>
                <w:color w:val="000000"/>
                <w:lang w:val="kk-KZ"/>
              </w:rPr>
            </w:pPr>
          </w:p>
        </w:tc>
        <w:tc>
          <w:tcPr>
            <w:tcW w:w="2126" w:type="dxa"/>
            <w:tcBorders>
              <w:top w:val="none" w:sz="0" w:space="0" w:color="auto"/>
              <w:left w:val="none" w:sz="0" w:space="0" w:color="auto"/>
              <w:bottom w:val="none" w:sz="0" w:space="0" w:color="auto"/>
              <w:right w:val="none" w:sz="0" w:space="0" w:color="auto"/>
            </w:tcBorders>
          </w:tcPr>
          <w:p w14:paraId="61844254" w14:textId="77777777" w:rsidR="00B701C3" w:rsidRPr="00FE533F" w:rsidRDefault="00B701C3" w:rsidP="00DD3084">
            <w:pPr>
              <w:pStyle w:val="c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2022-2023</w:t>
            </w:r>
          </w:p>
        </w:tc>
        <w:tc>
          <w:tcPr>
            <w:tcW w:w="1843" w:type="dxa"/>
            <w:tcBorders>
              <w:top w:val="none" w:sz="0" w:space="0" w:color="auto"/>
              <w:left w:val="none" w:sz="0" w:space="0" w:color="auto"/>
              <w:bottom w:val="none" w:sz="0" w:space="0" w:color="auto"/>
              <w:right w:val="none" w:sz="0" w:space="0" w:color="auto"/>
            </w:tcBorders>
          </w:tcPr>
          <w:p w14:paraId="29F17093" w14:textId="77777777" w:rsidR="00B701C3" w:rsidRPr="00FE533F" w:rsidRDefault="00B701C3" w:rsidP="00DD3084">
            <w:pPr>
              <w:pStyle w:val="c2"/>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2023-2024</w:t>
            </w:r>
          </w:p>
        </w:tc>
        <w:tc>
          <w:tcPr>
            <w:tcW w:w="992" w:type="dxa"/>
            <w:tcBorders>
              <w:top w:val="none" w:sz="0" w:space="0" w:color="auto"/>
              <w:left w:val="none" w:sz="0" w:space="0" w:color="auto"/>
              <w:bottom w:val="none" w:sz="0" w:space="0" w:color="auto"/>
              <w:right w:val="none" w:sz="0" w:space="0" w:color="auto"/>
            </w:tcBorders>
          </w:tcPr>
          <w:p w14:paraId="2E788BFF" w14:textId="77777777" w:rsidR="00B701C3" w:rsidRPr="00FE533F" w:rsidRDefault="00B701C3" w:rsidP="00DD3084">
            <w:pPr>
              <w:pStyle w:val="c2"/>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bCs w:val="0"/>
                <w:color w:val="000000"/>
              </w:rPr>
            </w:pPr>
            <w:r w:rsidRPr="00FE533F">
              <w:rPr>
                <w:color w:val="000000"/>
              </w:rPr>
              <w:t>2024-2025</w:t>
            </w:r>
          </w:p>
        </w:tc>
      </w:tr>
      <w:tr w:rsidR="00B701C3" w:rsidRPr="00FE533F" w14:paraId="61250C7D"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41BA6835" w14:textId="03F17CA4" w:rsidR="00B701C3" w:rsidRPr="00FE533F" w:rsidRDefault="00E14B72" w:rsidP="00E14B72">
            <w:pPr>
              <w:pStyle w:val="c2"/>
              <w:spacing w:before="0" w:beforeAutospacing="0" w:after="0" w:afterAutospacing="0"/>
              <w:rPr>
                <w:color w:val="000000"/>
              </w:rPr>
            </w:pPr>
            <w:r>
              <w:rPr>
                <w:rStyle w:val="anegp0gi0b9av8jahpyh"/>
              </w:rPr>
              <w:t>Әлеуметтік</w:t>
            </w:r>
            <w:r>
              <w:t xml:space="preserve"> </w:t>
            </w:r>
            <w:r>
              <w:rPr>
                <w:rStyle w:val="anegp0gi0b9av8jahpyh"/>
              </w:rPr>
              <w:t>осал</w:t>
            </w:r>
            <w:r>
              <w:rPr>
                <w:rStyle w:val="anegp0gi0b9av8jahpyh"/>
                <w:lang w:val="kk-KZ"/>
              </w:rPr>
              <w:t xml:space="preserve"> топтар</w:t>
            </w:r>
            <w:r>
              <w:rPr>
                <w:rStyle w:val="anegp0gi0b9av8jahpyh"/>
              </w:rPr>
              <w:t>дың</w:t>
            </w:r>
            <w:r>
              <w:t xml:space="preserve"> </w:t>
            </w:r>
            <w:r>
              <w:rPr>
                <w:rStyle w:val="anegp0gi0b9av8jahpyh"/>
              </w:rPr>
              <w:t>жалпы</w:t>
            </w:r>
            <w:r>
              <w:t xml:space="preserve"> </w:t>
            </w:r>
            <w:r>
              <w:rPr>
                <w:rStyle w:val="anegp0gi0b9av8jahpyh"/>
              </w:rPr>
              <w:t>саны</w:t>
            </w:r>
          </w:p>
        </w:tc>
        <w:tc>
          <w:tcPr>
            <w:tcW w:w="2126" w:type="dxa"/>
          </w:tcPr>
          <w:p w14:paraId="273C939F"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143</w:t>
            </w:r>
          </w:p>
        </w:tc>
        <w:tc>
          <w:tcPr>
            <w:tcW w:w="1843" w:type="dxa"/>
          </w:tcPr>
          <w:p w14:paraId="59F7F07C"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89</w:t>
            </w:r>
          </w:p>
        </w:tc>
        <w:tc>
          <w:tcPr>
            <w:tcW w:w="992" w:type="dxa"/>
          </w:tcPr>
          <w:p w14:paraId="17D1A7F4"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FE533F">
              <w:rPr>
                <w:b/>
                <w:bCs/>
                <w:color w:val="000000"/>
                <w:lang w:val="en-US"/>
              </w:rPr>
              <w:t>81</w:t>
            </w:r>
          </w:p>
        </w:tc>
      </w:tr>
      <w:tr w:rsidR="00B701C3" w:rsidRPr="00FE533F" w14:paraId="6D21CF1A"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655CF0DF" w14:textId="312E619D" w:rsidR="00B701C3" w:rsidRPr="00FE533F" w:rsidRDefault="00E14B72" w:rsidP="00E14B72">
            <w:pPr>
              <w:pStyle w:val="c2"/>
              <w:spacing w:before="0" w:beforeAutospacing="0" w:after="0" w:afterAutospacing="0"/>
              <w:rPr>
                <w:color w:val="000000"/>
              </w:rPr>
            </w:pPr>
            <w:r>
              <w:rPr>
                <w:rStyle w:val="anegp0gi0b9av8jahpyh"/>
              </w:rPr>
              <w:t>АӘК</w:t>
            </w:r>
            <w:r>
              <w:t xml:space="preserve"> алушылар</w:t>
            </w:r>
          </w:p>
        </w:tc>
        <w:tc>
          <w:tcPr>
            <w:tcW w:w="2126" w:type="dxa"/>
          </w:tcPr>
          <w:p w14:paraId="39919692"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79</w:t>
            </w:r>
          </w:p>
        </w:tc>
        <w:tc>
          <w:tcPr>
            <w:tcW w:w="1843" w:type="dxa"/>
          </w:tcPr>
          <w:p w14:paraId="214A26AC"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61</w:t>
            </w:r>
          </w:p>
        </w:tc>
        <w:tc>
          <w:tcPr>
            <w:tcW w:w="992" w:type="dxa"/>
          </w:tcPr>
          <w:p w14:paraId="34BA60D6" w14:textId="77777777" w:rsidR="00B701C3" w:rsidRPr="00FE533F" w:rsidRDefault="00B701C3" w:rsidP="00DD3084">
            <w:pPr>
              <w:pStyle w:val="c2"/>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 xml:space="preserve">       56</w:t>
            </w:r>
          </w:p>
        </w:tc>
      </w:tr>
      <w:tr w:rsidR="00B701C3" w:rsidRPr="00FE533F" w14:paraId="397F72C1"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4512FEB9" w14:textId="7E36CB34" w:rsidR="00B701C3" w:rsidRPr="00FE533F" w:rsidRDefault="00E14B72" w:rsidP="00DD3084">
            <w:pPr>
              <w:pStyle w:val="c2"/>
              <w:spacing w:before="0" w:beforeAutospacing="0" w:after="0" w:afterAutospacing="0"/>
              <w:rPr>
                <w:color w:val="000000"/>
              </w:rPr>
            </w:pPr>
            <w:r>
              <w:rPr>
                <w:rStyle w:val="anegp0gi0b9av8jahpyh"/>
              </w:rPr>
              <w:t>АӘК</w:t>
            </w:r>
            <w:r>
              <w:t xml:space="preserve"> </w:t>
            </w:r>
            <w:r>
              <w:rPr>
                <w:rStyle w:val="anegp0gi0b9av8jahpyh"/>
              </w:rPr>
              <w:t>алмайтындар</w:t>
            </w:r>
            <w:r>
              <w:t xml:space="preserve">, жан басына </w:t>
            </w:r>
            <w:r>
              <w:rPr>
                <w:rStyle w:val="anegp0gi0b9av8jahpyh"/>
              </w:rPr>
              <w:t>шаққандағы</w:t>
            </w:r>
            <w:r>
              <w:t xml:space="preserve"> орташа </w:t>
            </w:r>
            <w:r>
              <w:rPr>
                <w:rStyle w:val="anegp0gi0b9av8jahpyh"/>
              </w:rPr>
              <w:t>табыс</w:t>
            </w:r>
            <w:r>
              <w:t xml:space="preserve"> ең </w:t>
            </w:r>
            <w:r>
              <w:rPr>
                <w:rStyle w:val="anegp0gi0b9av8jahpyh"/>
              </w:rPr>
              <w:t>төменгі</w:t>
            </w:r>
            <w:r>
              <w:t xml:space="preserve"> </w:t>
            </w:r>
            <w:r>
              <w:rPr>
                <w:rStyle w:val="anegp0gi0b9av8jahpyh"/>
              </w:rPr>
              <w:t>күнкөріс</w:t>
            </w:r>
            <w:r>
              <w:t xml:space="preserve"> деңгейінен төмен-</w:t>
            </w:r>
          </w:p>
        </w:tc>
        <w:tc>
          <w:tcPr>
            <w:tcW w:w="2126" w:type="dxa"/>
          </w:tcPr>
          <w:p w14:paraId="04C2D6CD"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16</w:t>
            </w:r>
          </w:p>
        </w:tc>
        <w:tc>
          <w:tcPr>
            <w:tcW w:w="1843" w:type="dxa"/>
          </w:tcPr>
          <w:p w14:paraId="41B736E9"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3</w:t>
            </w:r>
          </w:p>
        </w:tc>
        <w:tc>
          <w:tcPr>
            <w:tcW w:w="992" w:type="dxa"/>
          </w:tcPr>
          <w:p w14:paraId="2CC26A94"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0</w:t>
            </w:r>
          </w:p>
        </w:tc>
      </w:tr>
      <w:tr w:rsidR="00B701C3" w:rsidRPr="00FE533F" w14:paraId="620356E8"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6962186C" w14:textId="2B04BC2C" w:rsidR="00B701C3" w:rsidRPr="00FE533F" w:rsidRDefault="00E14B72" w:rsidP="00DD3084">
            <w:pPr>
              <w:pStyle w:val="c2"/>
              <w:spacing w:before="0" w:beforeAutospacing="0" w:after="0" w:afterAutospacing="0"/>
              <w:rPr>
                <w:color w:val="000000"/>
              </w:rPr>
            </w:pPr>
            <w:r w:rsidRPr="00E14B72">
              <w:rPr>
                <w:lang w:val="kk-KZ"/>
              </w:rPr>
              <w:t xml:space="preserve">жетімдер және </w:t>
            </w:r>
            <w:r>
              <w:rPr>
                <w:lang w:val="kk-KZ"/>
              </w:rPr>
              <w:t>ХӘОТ</w:t>
            </w:r>
          </w:p>
        </w:tc>
        <w:tc>
          <w:tcPr>
            <w:tcW w:w="2126" w:type="dxa"/>
          </w:tcPr>
          <w:p w14:paraId="734FDDEB"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5</w:t>
            </w:r>
          </w:p>
        </w:tc>
        <w:tc>
          <w:tcPr>
            <w:tcW w:w="1843" w:type="dxa"/>
          </w:tcPr>
          <w:p w14:paraId="5A0175C8"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12</w:t>
            </w:r>
          </w:p>
        </w:tc>
        <w:tc>
          <w:tcPr>
            <w:tcW w:w="992" w:type="dxa"/>
          </w:tcPr>
          <w:p w14:paraId="05106BC7"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12</w:t>
            </w:r>
          </w:p>
        </w:tc>
      </w:tr>
      <w:tr w:rsidR="00B701C3" w:rsidRPr="00FE533F" w14:paraId="498091B1"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3529E32A" w14:textId="77777777" w:rsidR="00B701C3" w:rsidRPr="00FE533F" w:rsidRDefault="00B701C3" w:rsidP="00DD3084">
            <w:pPr>
              <w:pStyle w:val="c2"/>
              <w:spacing w:before="0" w:beforeAutospacing="0" w:after="0" w:afterAutospacing="0"/>
              <w:rPr>
                <w:color w:val="000000"/>
              </w:rPr>
            </w:pPr>
            <w:r w:rsidRPr="00FE533F">
              <w:rPr>
                <w:lang w:val="kk-KZ"/>
              </w:rPr>
              <w:t>ТЖС</w:t>
            </w:r>
          </w:p>
        </w:tc>
        <w:tc>
          <w:tcPr>
            <w:tcW w:w="2126" w:type="dxa"/>
          </w:tcPr>
          <w:p w14:paraId="22FC96C7"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5</w:t>
            </w:r>
          </w:p>
        </w:tc>
        <w:tc>
          <w:tcPr>
            <w:tcW w:w="1843" w:type="dxa"/>
          </w:tcPr>
          <w:p w14:paraId="4F3125EF"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0</w:t>
            </w:r>
          </w:p>
        </w:tc>
        <w:tc>
          <w:tcPr>
            <w:tcW w:w="992" w:type="dxa"/>
          </w:tcPr>
          <w:p w14:paraId="2B893344" w14:textId="77777777" w:rsidR="00B701C3" w:rsidRPr="00FE533F" w:rsidRDefault="00B701C3" w:rsidP="00DD3084">
            <w:pPr>
              <w:pStyle w:val="c2"/>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 xml:space="preserve">        0   </w:t>
            </w:r>
          </w:p>
        </w:tc>
      </w:tr>
      <w:tr w:rsidR="00B701C3" w:rsidRPr="00FE533F" w14:paraId="1C8B4C81" w14:textId="77777777" w:rsidTr="00405C1D">
        <w:tc>
          <w:tcPr>
            <w:cnfStyle w:val="001000000000" w:firstRow="0" w:lastRow="0" w:firstColumn="1" w:lastColumn="0" w:oddVBand="0" w:evenVBand="0" w:oddHBand="0" w:evenHBand="0" w:firstRowFirstColumn="0" w:firstRowLastColumn="0" w:lastRowFirstColumn="0" w:lastRowLastColumn="0"/>
            <w:tcW w:w="4361" w:type="dxa"/>
          </w:tcPr>
          <w:p w14:paraId="646212E8" w14:textId="161A4E96" w:rsidR="00B701C3" w:rsidRPr="00FE533F" w:rsidRDefault="00E14B72" w:rsidP="00DD3084">
            <w:pPr>
              <w:pStyle w:val="c2"/>
              <w:spacing w:before="0" w:beforeAutospacing="0" w:after="0" w:afterAutospacing="0"/>
              <w:rPr>
                <w:color w:val="000000"/>
              </w:rPr>
            </w:pPr>
            <w:r w:rsidRPr="00E14B72">
              <w:rPr>
                <w:lang w:val="kk-KZ"/>
              </w:rPr>
              <w:t>өзге де санаттар</w:t>
            </w:r>
          </w:p>
        </w:tc>
        <w:tc>
          <w:tcPr>
            <w:tcW w:w="2126" w:type="dxa"/>
          </w:tcPr>
          <w:p w14:paraId="217C45CB"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28</w:t>
            </w:r>
          </w:p>
        </w:tc>
        <w:tc>
          <w:tcPr>
            <w:tcW w:w="1843" w:type="dxa"/>
          </w:tcPr>
          <w:p w14:paraId="378E4BB9"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13</w:t>
            </w:r>
          </w:p>
        </w:tc>
        <w:tc>
          <w:tcPr>
            <w:tcW w:w="992" w:type="dxa"/>
          </w:tcPr>
          <w:p w14:paraId="68FBBCEA" w14:textId="77777777" w:rsidR="00B701C3" w:rsidRPr="00FE533F" w:rsidRDefault="00B701C3" w:rsidP="00DD3084">
            <w:pPr>
              <w:pStyle w:val="c2"/>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b/>
                <w:bCs/>
                <w:color w:val="000000"/>
              </w:rPr>
            </w:pPr>
            <w:r w:rsidRPr="00FE533F">
              <w:rPr>
                <w:b/>
                <w:bCs/>
                <w:color w:val="000000"/>
              </w:rPr>
              <w:t>13</w:t>
            </w:r>
          </w:p>
        </w:tc>
      </w:tr>
    </w:tbl>
    <w:p w14:paraId="282F838D" w14:textId="77777777" w:rsidR="00490110" w:rsidRPr="00FE533F" w:rsidRDefault="00490110">
      <w:pPr>
        <w:pStyle w:val="af"/>
        <w:jc w:val="both"/>
        <w:rPr>
          <w:lang w:val="kk-KZ"/>
        </w:rPr>
      </w:pPr>
    </w:p>
    <w:p w14:paraId="41D6839A" w14:textId="05D547AD" w:rsidR="00490110" w:rsidRPr="00FE533F" w:rsidRDefault="00DD3084">
      <w:pPr>
        <w:shd w:val="clear" w:color="auto" w:fill="FFFFFF"/>
        <w:jc w:val="both"/>
        <w:rPr>
          <w:lang w:val="kk-KZ"/>
        </w:rPr>
      </w:pPr>
      <w:r w:rsidRPr="00FE533F">
        <w:rPr>
          <w:lang w:val="kk-KZ"/>
        </w:rPr>
        <w:lastRenderedPageBreak/>
        <w:t xml:space="preserve">   </w:t>
      </w:r>
      <w:r w:rsidR="00B701C3" w:rsidRPr="00FE533F">
        <w:rPr>
          <w:b/>
          <w:bCs/>
          <w:noProof/>
          <w:color w:val="000000"/>
          <w:bdr w:val="none" w:sz="0" w:space="0" w:color="auto" w:frame="1"/>
        </w:rPr>
        <w:drawing>
          <wp:inline distT="0" distB="0" distL="0" distR="0" wp14:anchorId="622B5F7C" wp14:editId="34FAF542">
            <wp:extent cx="5709600" cy="2469600"/>
            <wp:effectExtent l="0" t="0" r="5715" b="6985"/>
            <wp:docPr id="16013471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837A71" w14:textId="77777777" w:rsidR="00490110" w:rsidRPr="00FE533F" w:rsidRDefault="00490110">
      <w:pPr>
        <w:shd w:val="clear" w:color="auto" w:fill="FFFFFF"/>
        <w:jc w:val="both"/>
        <w:rPr>
          <w:lang w:val="kk-KZ"/>
        </w:rPr>
      </w:pPr>
    </w:p>
    <w:p w14:paraId="68221EC7" w14:textId="2E100F91" w:rsidR="00490110" w:rsidRPr="00FE533F" w:rsidRDefault="00DD3084" w:rsidP="008910F7">
      <w:pPr>
        <w:shd w:val="clear" w:color="auto" w:fill="FFFFFF"/>
        <w:jc w:val="both"/>
        <w:rPr>
          <w:color w:val="000000"/>
          <w:lang w:val="kk-KZ"/>
        </w:rPr>
      </w:pPr>
      <w:r w:rsidRPr="00FE533F">
        <w:rPr>
          <w:b/>
          <w:bCs/>
          <w:color w:val="000000"/>
        </w:rPr>
        <w:br/>
      </w:r>
    </w:p>
    <w:p w14:paraId="45E45E1F" w14:textId="7F112316" w:rsidR="008910F7" w:rsidRPr="00FE533F" w:rsidRDefault="00E14B72" w:rsidP="008910F7">
      <w:pPr>
        <w:shd w:val="clear" w:color="auto" w:fill="FFFFFF"/>
        <w:jc w:val="both"/>
        <w:rPr>
          <w:color w:val="5C5C5C"/>
          <w:lang w:val="kk-KZ"/>
        </w:rPr>
      </w:pPr>
      <w:r w:rsidRPr="00E14B72">
        <w:rPr>
          <w:rStyle w:val="anegp0gi0b9av8jahpyh"/>
          <w:lang w:val="kk-KZ"/>
        </w:rPr>
        <w:t>1</w:t>
      </w:r>
      <w:r w:rsidRPr="00E14B72">
        <w:rPr>
          <w:lang w:val="kk-KZ"/>
        </w:rPr>
        <w:t xml:space="preserve"> </w:t>
      </w:r>
      <w:r w:rsidRPr="00E14B72">
        <w:rPr>
          <w:rStyle w:val="anegp0gi0b9av8jahpyh"/>
          <w:lang w:val="kk-KZ"/>
        </w:rPr>
        <w:t>тамыз</w:t>
      </w:r>
      <w:r w:rsidRPr="00E14B72">
        <w:rPr>
          <w:lang w:val="kk-KZ"/>
        </w:rPr>
        <w:t xml:space="preserve"> бен </w:t>
      </w:r>
      <w:r w:rsidRPr="00E14B72">
        <w:rPr>
          <w:rStyle w:val="anegp0gi0b9av8jahpyh"/>
          <w:lang w:val="kk-KZ"/>
        </w:rPr>
        <w:t>30</w:t>
      </w:r>
      <w:r w:rsidRPr="00E14B72">
        <w:rPr>
          <w:lang w:val="kk-KZ"/>
        </w:rPr>
        <w:t xml:space="preserve"> </w:t>
      </w:r>
      <w:r w:rsidRPr="00E14B72">
        <w:rPr>
          <w:rStyle w:val="anegp0gi0b9av8jahpyh"/>
          <w:lang w:val="kk-KZ"/>
        </w:rPr>
        <w:t>қыркүйек</w:t>
      </w:r>
      <w:r w:rsidRPr="00E14B72">
        <w:rPr>
          <w:lang w:val="kk-KZ"/>
        </w:rPr>
        <w:t xml:space="preserve"> аралығында </w:t>
      </w:r>
      <w:r w:rsidRPr="00E14B72">
        <w:rPr>
          <w:rStyle w:val="anegp0gi0b9av8jahpyh"/>
          <w:lang w:val="kk-KZ"/>
        </w:rPr>
        <w:t>білім</w:t>
      </w:r>
      <w:r w:rsidRPr="00E14B72">
        <w:rPr>
          <w:lang w:val="kk-KZ"/>
        </w:rPr>
        <w:t xml:space="preserve"> </w:t>
      </w:r>
      <w:r w:rsidRPr="00E14B72">
        <w:rPr>
          <w:rStyle w:val="anegp0gi0b9av8jahpyh"/>
          <w:lang w:val="kk-KZ"/>
        </w:rPr>
        <w:t>басқармасының</w:t>
      </w:r>
      <w:r w:rsidRPr="00E14B72">
        <w:rPr>
          <w:lang w:val="kk-KZ"/>
        </w:rPr>
        <w:t xml:space="preserve"> </w:t>
      </w:r>
      <w:r w:rsidRPr="00E14B72">
        <w:rPr>
          <w:rStyle w:val="anegp0gi0b9av8jahpyh"/>
          <w:lang w:val="kk-KZ"/>
        </w:rPr>
        <w:t>бұйрығына</w:t>
      </w:r>
      <w:r w:rsidRPr="00E14B72">
        <w:rPr>
          <w:lang w:val="kk-KZ"/>
        </w:rPr>
        <w:t xml:space="preserve"> </w:t>
      </w:r>
      <w:r w:rsidRPr="00E14B72">
        <w:rPr>
          <w:rStyle w:val="anegp0gi0b9av8jahpyh"/>
          <w:lang w:val="kk-KZ"/>
        </w:rPr>
        <w:t>сәйкес</w:t>
      </w:r>
      <w:r w:rsidRPr="00E14B72">
        <w:rPr>
          <w:lang w:val="kk-KZ"/>
        </w:rPr>
        <w:t xml:space="preserve"> </w:t>
      </w:r>
      <w:r w:rsidRPr="00E14B72">
        <w:rPr>
          <w:rStyle w:val="anegp0gi0b9av8jahpyh"/>
          <w:lang w:val="kk-KZ"/>
        </w:rPr>
        <w:t>еліміздің</w:t>
      </w:r>
      <w:r w:rsidRPr="00E14B72">
        <w:rPr>
          <w:lang w:val="kk-KZ"/>
        </w:rPr>
        <w:t xml:space="preserve"> </w:t>
      </w:r>
      <w:r w:rsidRPr="00E14B72">
        <w:rPr>
          <w:rStyle w:val="anegp0gi0b9av8jahpyh"/>
          <w:lang w:val="kk-KZ"/>
        </w:rPr>
        <w:t>барлық</w:t>
      </w:r>
      <w:r w:rsidRPr="00E14B72">
        <w:rPr>
          <w:lang w:val="kk-KZ"/>
        </w:rPr>
        <w:t xml:space="preserve"> </w:t>
      </w:r>
      <w:r w:rsidRPr="00E14B72">
        <w:rPr>
          <w:rStyle w:val="anegp0gi0b9av8jahpyh"/>
          <w:lang w:val="kk-KZ"/>
        </w:rPr>
        <w:t>өңірлерінде</w:t>
      </w:r>
      <w:r w:rsidRPr="00E14B72">
        <w:rPr>
          <w:lang w:val="kk-KZ"/>
        </w:rPr>
        <w:t>"</w:t>
      </w:r>
      <w:r w:rsidRPr="00E14B72">
        <w:rPr>
          <w:rStyle w:val="anegp0gi0b9av8jahpyh"/>
          <w:lang w:val="kk-KZ"/>
        </w:rPr>
        <w:t>Мектепке</w:t>
      </w:r>
      <w:r w:rsidRPr="00E14B72">
        <w:rPr>
          <w:lang w:val="kk-KZ"/>
        </w:rPr>
        <w:t xml:space="preserve"> </w:t>
      </w:r>
      <w:r w:rsidRPr="00E14B72">
        <w:rPr>
          <w:rStyle w:val="anegp0gi0b9av8jahpyh"/>
          <w:lang w:val="kk-KZ"/>
        </w:rPr>
        <w:t>жол"</w:t>
      </w:r>
      <w:r w:rsidRPr="00E14B72">
        <w:rPr>
          <w:lang w:val="kk-KZ"/>
        </w:rPr>
        <w:t xml:space="preserve"> </w:t>
      </w:r>
      <w:r w:rsidRPr="00E14B72">
        <w:rPr>
          <w:rStyle w:val="anegp0gi0b9av8jahpyh"/>
          <w:lang w:val="kk-KZ"/>
        </w:rPr>
        <w:t>республикалық</w:t>
      </w:r>
      <w:r w:rsidRPr="00E14B72">
        <w:rPr>
          <w:lang w:val="kk-KZ"/>
        </w:rPr>
        <w:t xml:space="preserve"> </w:t>
      </w:r>
      <w:r w:rsidRPr="00E14B72">
        <w:rPr>
          <w:rStyle w:val="anegp0gi0b9av8jahpyh"/>
          <w:lang w:val="kk-KZ"/>
        </w:rPr>
        <w:t>қайырымдылық</w:t>
      </w:r>
      <w:r w:rsidRPr="00E14B72">
        <w:rPr>
          <w:lang w:val="kk-KZ"/>
        </w:rPr>
        <w:t xml:space="preserve"> </w:t>
      </w:r>
      <w:r w:rsidRPr="00E14B72">
        <w:rPr>
          <w:rStyle w:val="anegp0gi0b9av8jahpyh"/>
          <w:lang w:val="kk-KZ"/>
        </w:rPr>
        <w:t>акциясы</w:t>
      </w:r>
      <w:r w:rsidRPr="00E14B72">
        <w:rPr>
          <w:lang w:val="kk-KZ"/>
        </w:rPr>
        <w:t xml:space="preserve"> </w:t>
      </w:r>
      <w:r w:rsidRPr="00E14B72">
        <w:rPr>
          <w:rStyle w:val="anegp0gi0b9av8jahpyh"/>
          <w:lang w:val="kk-KZ"/>
        </w:rPr>
        <w:t>өтуде</w:t>
      </w:r>
      <w:r w:rsidR="008910F7" w:rsidRPr="00E14B72">
        <w:rPr>
          <w:color w:val="000000"/>
          <w:bdr w:val="none" w:sz="0" w:space="0" w:color="auto" w:frame="1"/>
          <w:lang w:val="kk-KZ"/>
        </w:rPr>
        <w:t xml:space="preserve"> </w:t>
      </w:r>
      <w:r w:rsidR="008910F7" w:rsidRPr="00E14B72">
        <w:rPr>
          <w:color w:val="000000"/>
          <w:bdr w:val="none" w:sz="0" w:space="0" w:color="auto" w:frame="1"/>
          <w:lang w:val="kk-KZ"/>
        </w:rPr>
        <w:tab/>
      </w:r>
      <w:r w:rsidRPr="00E14B72">
        <w:rPr>
          <w:rStyle w:val="anegp0gi0b9av8jahpyh"/>
          <w:lang w:val="kk-KZ"/>
        </w:rPr>
        <w:t>Бұл</w:t>
      </w:r>
      <w:r w:rsidRPr="00E14B72">
        <w:rPr>
          <w:lang w:val="kk-KZ"/>
        </w:rPr>
        <w:t xml:space="preserve"> </w:t>
      </w:r>
      <w:r w:rsidRPr="00E14B72">
        <w:rPr>
          <w:rStyle w:val="anegp0gi0b9av8jahpyh"/>
          <w:lang w:val="kk-KZ"/>
        </w:rPr>
        <w:t>акцияның</w:t>
      </w:r>
      <w:r w:rsidRPr="00E14B72">
        <w:rPr>
          <w:lang w:val="kk-KZ"/>
        </w:rPr>
        <w:t xml:space="preserve"> </w:t>
      </w:r>
      <w:r w:rsidRPr="00E14B72">
        <w:rPr>
          <w:rStyle w:val="anegp0gi0b9av8jahpyh"/>
          <w:lang w:val="kk-KZ"/>
        </w:rPr>
        <w:t>мақсаты</w:t>
      </w:r>
      <w:r w:rsidRPr="00E14B72">
        <w:rPr>
          <w:lang w:val="kk-KZ"/>
        </w:rPr>
        <w:t xml:space="preserve">-аз қамтылған, көп </w:t>
      </w:r>
      <w:r w:rsidRPr="00E14B72">
        <w:rPr>
          <w:rStyle w:val="anegp0gi0b9av8jahpyh"/>
          <w:lang w:val="kk-KZ"/>
        </w:rPr>
        <w:t>балалы</w:t>
      </w:r>
      <w:r w:rsidRPr="00E14B72">
        <w:rPr>
          <w:lang w:val="kk-KZ"/>
        </w:rPr>
        <w:t xml:space="preserve"> </w:t>
      </w:r>
      <w:r w:rsidRPr="00E14B72">
        <w:rPr>
          <w:rStyle w:val="anegp0gi0b9av8jahpyh"/>
          <w:lang w:val="kk-KZ"/>
        </w:rPr>
        <w:t>отбасылар,</w:t>
      </w:r>
      <w:r w:rsidRPr="00E14B72">
        <w:rPr>
          <w:lang w:val="kk-KZ"/>
        </w:rPr>
        <w:t xml:space="preserve"> жетім </w:t>
      </w:r>
      <w:r w:rsidRPr="00E14B72">
        <w:rPr>
          <w:rStyle w:val="anegp0gi0b9av8jahpyh"/>
          <w:lang w:val="kk-KZ"/>
        </w:rPr>
        <w:t>балалар</w:t>
      </w:r>
      <w:r w:rsidRPr="00E14B72">
        <w:rPr>
          <w:lang w:val="kk-KZ"/>
        </w:rPr>
        <w:t xml:space="preserve"> </w:t>
      </w:r>
      <w:r w:rsidRPr="00E14B72">
        <w:rPr>
          <w:rStyle w:val="anegp0gi0b9av8jahpyh"/>
          <w:lang w:val="kk-KZ"/>
        </w:rPr>
        <w:t>және</w:t>
      </w:r>
      <w:r w:rsidRPr="00E14B72">
        <w:rPr>
          <w:lang w:val="kk-KZ"/>
        </w:rPr>
        <w:t xml:space="preserve"> </w:t>
      </w:r>
      <w:r w:rsidRPr="00E14B72">
        <w:rPr>
          <w:rStyle w:val="anegp0gi0b9av8jahpyh"/>
          <w:lang w:val="kk-KZ"/>
        </w:rPr>
        <w:t>оқу</w:t>
      </w:r>
      <w:r w:rsidRPr="00E14B72">
        <w:rPr>
          <w:lang w:val="kk-KZ"/>
        </w:rPr>
        <w:t xml:space="preserve"> </w:t>
      </w:r>
      <w:r w:rsidRPr="00E14B72">
        <w:rPr>
          <w:rStyle w:val="anegp0gi0b9av8jahpyh"/>
          <w:lang w:val="kk-KZ"/>
        </w:rPr>
        <w:t>жылының</w:t>
      </w:r>
      <w:r w:rsidRPr="00E14B72">
        <w:rPr>
          <w:lang w:val="kk-KZ"/>
        </w:rPr>
        <w:t xml:space="preserve"> </w:t>
      </w:r>
      <w:r w:rsidRPr="00E14B72">
        <w:rPr>
          <w:rStyle w:val="anegp0gi0b9av8jahpyh"/>
          <w:lang w:val="kk-KZ"/>
        </w:rPr>
        <w:t>басына</w:t>
      </w:r>
      <w:r w:rsidRPr="00E14B72">
        <w:rPr>
          <w:lang w:val="kk-KZ"/>
        </w:rPr>
        <w:t xml:space="preserve"> </w:t>
      </w:r>
      <w:r w:rsidRPr="00E14B72">
        <w:rPr>
          <w:rStyle w:val="anegp0gi0b9av8jahpyh"/>
          <w:lang w:val="kk-KZ"/>
        </w:rPr>
        <w:t>дайындық</w:t>
      </w:r>
      <w:r w:rsidRPr="00E14B72">
        <w:rPr>
          <w:lang w:val="kk-KZ"/>
        </w:rPr>
        <w:t xml:space="preserve"> </w:t>
      </w:r>
      <w:r w:rsidRPr="00E14B72">
        <w:rPr>
          <w:rStyle w:val="anegp0gi0b9av8jahpyh"/>
          <w:lang w:val="kk-KZ"/>
        </w:rPr>
        <w:t>кезеңінде</w:t>
      </w:r>
      <w:r w:rsidRPr="00E14B72">
        <w:rPr>
          <w:lang w:val="kk-KZ"/>
        </w:rPr>
        <w:t xml:space="preserve"> </w:t>
      </w:r>
      <w:r w:rsidRPr="00E14B72">
        <w:rPr>
          <w:rStyle w:val="anegp0gi0b9av8jahpyh"/>
          <w:lang w:val="kk-KZ"/>
        </w:rPr>
        <w:t>ата</w:t>
      </w:r>
      <w:r w:rsidRPr="00E14B72">
        <w:rPr>
          <w:lang w:val="kk-KZ"/>
        </w:rPr>
        <w:t xml:space="preserve">-анасының </w:t>
      </w:r>
      <w:r w:rsidRPr="00E14B72">
        <w:rPr>
          <w:rStyle w:val="anegp0gi0b9av8jahpyh"/>
          <w:lang w:val="kk-KZ"/>
        </w:rPr>
        <w:t>қамқорлығынсыз</w:t>
      </w:r>
      <w:r w:rsidRPr="00E14B72">
        <w:rPr>
          <w:lang w:val="kk-KZ"/>
        </w:rPr>
        <w:t xml:space="preserve"> қалған балалар </w:t>
      </w:r>
      <w:r w:rsidRPr="00E14B72">
        <w:rPr>
          <w:rStyle w:val="anegp0gi0b9av8jahpyh"/>
          <w:lang w:val="kk-KZ"/>
        </w:rPr>
        <w:t>қатарындағы</w:t>
      </w:r>
      <w:r w:rsidRPr="00E14B72">
        <w:rPr>
          <w:lang w:val="kk-KZ"/>
        </w:rPr>
        <w:t xml:space="preserve"> </w:t>
      </w:r>
      <w:r w:rsidRPr="00E14B72">
        <w:rPr>
          <w:rStyle w:val="anegp0gi0b9av8jahpyh"/>
          <w:lang w:val="kk-KZ"/>
        </w:rPr>
        <w:t>білім</w:t>
      </w:r>
      <w:r w:rsidRPr="00E14B72">
        <w:rPr>
          <w:lang w:val="kk-KZ"/>
        </w:rPr>
        <w:t xml:space="preserve"> алушыларға </w:t>
      </w:r>
      <w:r w:rsidRPr="00E14B72">
        <w:rPr>
          <w:rStyle w:val="anegp0gi0b9av8jahpyh"/>
          <w:lang w:val="kk-KZ"/>
        </w:rPr>
        <w:t>материалдық</w:t>
      </w:r>
      <w:r w:rsidRPr="00E14B72">
        <w:rPr>
          <w:lang w:val="kk-KZ"/>
        </w:rPr>
        <w:t xml:space="preserve"> </w:t>
      </w:r>
      <w:r w:rsidRPr="00E14B72">
        <w:rPr>
          <w:rStyle w:val="anegp0gi0b9av8jahpyh"/>
          <w:lang w:val="kk-KZ"/>
        </w:rPr>
        <w:t>және</w:t>
      </w:r>
      <w:r w:rsidRPr="00E14B72">
        <w:rPr>
          <w:lang w:val="kk-KZ"/>
        </w:rPr>
        <w:t xml:space="preserve"> </w:t>
      </w:r>
      <w:r w:rsidRPr="00E14B72">
        <w:rPr>
          <w:rStyle w:val="anegp0gi0b9av8jahpyh"/>
          <w:lang w:val="kk-KZ"/>
        </w:rPr>
        <w:t>өзге</w:t>
      </w:r>
      <w:r w:rsidRPr="00E14B72">
        <w:rPr>
          <w:lang w:val="kk-KZ"/>
        </w:rPr>
        <w:t xml:space="preserve"> де </w:t>
      </w:r>
      <w:r w:rsidRPr="00E14B72">
        <w:rPr>
          <w:rStyle w:val="anegp0gi0b9av8jahpyh"/>
          <w:lang w:val="kk-KZ"/>
        </w:rPr>
        <w:t>көмек</w:t>
      </w:r>
      <w:r w:rsidRPr="00E14B72">
        <w:rPr>
          <w:lang w:val="kk-KZ"/>
        </w:rPr>
        <w:t xml:space="preserve"> көрсету</w:t>
      </w:r>
      <w:r w:rsidR="008910F7" w:rsidRPr="00FE533F">
        <w:rPr>
          <w:color w:val="000000"/>
          <w:bdr w:val="none" w:sz="0" w:space="0" w:color="auto" w:frame="1"/>
          <w:lang w:val="kk-KZ"/>
        </w:rPr>
        <w:t>.</w:t>
      </w:r>
    </w:p>
    <w:p w14:paraId="32E94325" w14:textId="756FB782" w:rsidR="00E14B72" w:rsidRPr="00E14B72" w:rsidRDefault="00E14B72" w:rsidP="00292E92">
      <w:pPr>
        <w:shd w:val="clear" w:color="auto" w:fill="FFFFFF"/>
        <w:ind w:firstLine="708"/>
        <w:jc w:val="both"/>
        <w:rPr>
          <w:color w:val="000000"/>
          <w:bdr w:val="none" w:sz="0" w:space="0" w:color="auto" w:frame="1"/>
          <w:lang w:val="kk-KZ"/>
        </w:rPr>
      </w:pPr>
      <w:r>
        <w:rPr>
          <w:color w:val="000000"/>
          <w:bdr w:val="none" w:sz="0" w:space="0" w:color="auto" w:frame="1"/>
          <w:lang w:val="kk-KZ"/>
        </w:rPr>
        <w:t>«</w:t>
      </w:r>
      <w:r w:rsidRPr="00E14B72">
        <w:rPr>
          <w:color w:val="000000"/>
          <w:bdr w:val="none" w:sz="0" w:space="0" w:color="auto" w:frame="1"/>
          <w:lang w:val="kk-KZ"/>
        </w:rPr>
        <w:t>Мектепке жол</w:t>
      </w:r>
      <w:r>
        <w:rPr>
          <w:color w:val="000000"/>
          <w:bdr w:val="none" w:sz="0" w:space="0" w:color="auto" w:frame="1"/>
          <w:lang w:val="kk-KZ"/>
        </w:rPr>
        <w:t>»</w:t>
      </w:r>
      <w:r w:rsidRPr="00E14B72">
        <w:rPr>
          <w:color w:val="000000"/>
          <w:bdr w:val="none" w:sz="0" w:space="0" w:color="auto" w:frame="1"/>
          <w:lang w:val="kk-KZ"/>
        </w:rPr>
        <w:t xml:space="preserve"> акциясы аясында біздің мектепте оқушыларға кеңсе тауарлары бар портфельдер сыйға тартылды. Байқоңыр ауданы әкімдігінен 40 рюкзак берілді. Ата-аналар, оқушылар, мұғалімдер, мектеп әкімшілігі 315 мың теңгеге көмек көрсетті. Мұқтаж отбасылардан шыққан оқушыларға киім, мектеп формасы мен тамақ сатып алуға көмек көрсетілді.</w:t>
      </w:r>
    </w:p>
    <w:p w14:paraId="38EABB0F" w14:textId="77777777" w:rsidR="00E14B72" w:rsidRPr="00E14B72" w:rsidRDefault="00E14B72" w:rsidP="00292E92">
      <w:pPr>
        <w:shd w:val="clear" w:color="auto" w:fill="FFFFFF"/>
        <w:ind w:firstLine="708"/>
        <w:jc w:val="both"/>
        <w:rPr>
          <w:rStyle w:val="anegp0gi0b9av8jahpyh"/>
          <w:lang w:val="kk-KZ"/>
        </w:rPr>
      </w:pPr>
      <w:r w:rsidRPr="00E14B72">
        <w:rPr>
          <w:rStyle w:val="anegp0gi0b9av8jahpyh"/>
          <w:lang w:val="kk-KZ"/>
        </w:rPr>
        <w:t>Сондай</w:t>
      </w:r>
      <w:r w:rsidRPr="00E14B72">
        <w:rPr>
          <w:lang w:val="kk-KZ"/>
        </w:rPr>
        <w:t xml:space="preserve">-ақ, </w:t>
      </w:r>
      <w:r w:rsidRPr="00E14B72">
        <w:rPr>
          <w:rStyle w:val="anegp0gi0b9av8jahpyh"/>
          <w:lang w:val="kk-KZ"/>
        </w:rPr>
        <w:t>әлеуметтік</w:t>
      </w:r>
      <w:r w:rsidRPr="00E14B72">
        <w:rPr>
          <w:lang w:val="kk-KZ"/>
        </w:rPr>
        <w:t xml:space="preserve"> </w:t>
      </w:r>
      <w:r w:rsidRPr="00E14B72">
        <w:rPr>
          <w:rStyle w:val="anegp0gi0b9av8jahpyh"/>
          <w:lang w:val="kk-KZ"/>
        </w:rPr>
        <w:t>қорғалмаған</w:t>
      </w:r>
      <w:r w:rsidRPr="00E14B72">
        <w:rPr>
          <w:lang w:val="kk-KZ"/>
        </w:rPr>
        <w:t xml:space="preserve"> </w:t>
      </w:r>
      <w:r w:rsidRPr="00E14B72">
        <w:rPr>
          <w:rStyle w:val="anegp0gi0b9av8jahpyh"/>
          <w:lang w:val="kk-KZ"/>
        </w:rPr>
        <w:t>отбасылардың</w:t>
      </w:r>
      <w:r w:rsidRPr="00E14B72">
        <w:rPr>
          <w:lang w:val="kk-KZ"/>
        </w:rPr>
        <w:t xml:space="preserve"> </w:t>
      </w:r>
      <w:r w:rsidRPr="00E14B72">
        <w:rPr>
          <w:rStyle w:val="anegp0gi0b9av8jahpyh"/>
          <w:lang w:val="kk-KZ"/>
        </w:rPr>
        <w:t>қатысушылары</w:t>
      </w:r>
      <w:r w:rsidRPr="00E14B72">
        <w:rPr>
          <w:lang w:val="kk-KZ"/>
        </w:rPr>
        <w:t xml:space="preserve"> </w:t>
      </w:r>
      <w:r w:rsidRPr="00E14B72">
        <w:rPr>
          <w:rStyle w:val="anegp0gi0b9av8jahpyh"/>
          <w:lang w:val="kk-KZ"/>
        </w:rPr>
        <w:t>жазғы</w:t>
      </w:r>
      <w:r w:rsidRPr="00E14B72">
        <w:rPr>
          <w:lang w:val="kk-KZ"/>
        </w:rPr>
        <w:t xml:space="preserve"> </w:t>
      </w:r>
      <w:r w:rsidRPr="00E14B72">
        <w:rPr>
          <w:rStyle w:val="anegp0gi0b9av8jahpyh"/>
          <w:lang w:val="kk-KZ"/>
        </w:rPr>
        <w:t>демалыспен</w:t>
      </w:r>
      <w:r w:rsidRPr="00E14B72">
        <w:rPr>
          <w:lang w:val="kk-KZ"/>
        </w:rPr>
        <w:t xml:space="preserve"> </w:t>
      </w:r>
      <w:r w:rsidRPr="00E14B72">
        <w:rPr>
          <w:rStyle w:val="anegp0gi0b9av8jahpyh"/>
          <w:lang w:val="kk-KZ"/>
        </w:rPr>
        <w:t>қамтылған.</w:t>
      </w:r>
      <w:r w:rsidRPr="00E14B72">
        <w:rPr>
          <w:lang w:val="kk-KZ"/>
        </w:rPr>
        <w:t xml:space="preserve"> 2024-2025 </w:t>
      </w:r>
      <w:r w:rsidRPr="00E14B72">
        <w:rPr>
          <w:rStyle w:val="anegp0gi0b9av8jahpyh"/>
          <w:lang w:val="kk-KZ"/>
        </w:rPr>
        <w:t>оқу</w:t>
      </w:r>
      <w:r w:rsidRPr="00E14B72">
        <w:rPr>
          <w:lang w:val="kk-KZ"/>
        </w:rPr>
        <w:t xml:space="preserve"> </w:t>
      </w:r>
      <w:r w:rsidRPr="00E14B72">
        <w:rPr>
          <w:rStyle w:val="anegp0gi0b9av8jahpyh"/>
          <w:lang w:val="kk-KZ"/>
        </w:rPr>
        <w:t>жылында</w:t>
      </w:r>
      <w:r w:rsidRPr="00E14B72">
        <w:rPr>
          <w:lang w:val="kk-KZ"/>
        </w:rPr>
        <w:t xml:space="preserve"> </w:t>
      </w:r>
      <w:r w:rsidRPr="00E14B72">
        <w:rPr>
          <w:rStyle w:val="anegp0gi0b9av8jahpyh"/>
          <w:lang w:val="kk-KZ"/>
        </w:rPr>
        <w:t>6</w:t>
      </w:r>
      <w:r w:rsidRPr="00E14B72">
        <w:rPr>
          <w:lang w:val="kk-KZ"/>
        </w:rPr>
        <w:t xml:space="preserve"> </w:t>
      </w:r>
      <w:r w:rsidRPr="00E14B72">
        <w:rPr>
          <w:rStyle w:val="anegp0gi0b9av8jahpyh"/>
          <w:lang w:val="kk-KZ"/>
        </w:rPr>
        <w:t>оқушы</w:t>
      </w:r>
      <w:r w:rsidRPr="00E14B72">
        <w:rPr>
          <w:lang w:val="kk-KZ"/>
        </w:rPr>
        <w:t xml:space="preserve"> </w:t>
      </w:r>
      <w:r w:rsidRPr="00E14B72">
        <w:rPr>
          <w:rStyle w:val="anegp0gi0b9av8jahpyh"/>
          <w:lang w:val="kk-KZ"/>
        </w:rPr>
        <w:t>"Сокол"</w:t>
      </w:r>
      <w:r w:rsidRPr="00E14B72">
        <w:rPr>
          <w:lang w:val="kk-KZ"/>
        </w:rPr>
        <w:t xml:space="preserve"> қала </w:t>
      </w:r>
      <w:r w:rsidRPr="00E14B72">
        <w:rPr>
          <w:rStyle w:val="anegp0gi0b9av8jahpyh"/>
          <w:lang w:val="kk-KZ"/>
        </w:rPr>
        <w:t>сыртындағы</w:t>
      </w:r>
      <w:r w:rsidRPr="00E14B72">
        <w:rPr>
          <w:lang w:val="kk-KZ"/>
        </w:rPr>
        <w:t xml:space="preserve"> </w:t>
      </w:r>
      <w:r w:rsidRPr="00E14B72">
        <w:rPr>
          <w:rStyle w:val="anegp0gi0b9av8jahpyh"/>
          <w:lang w:val="kk-KZ"/>
        </w:rPr>
        <w:t>лагеріне</w:t>
      </w:r>
      <w:r w:rsidRPr="00E14B72">
        <w:rPr>
          <w:lang w:val="kk-KZ"/>
        </w:rPr>
        <w:t xml:space="preserve"> </w:t>
      </w:r>
      <w:r w:rsidRPr="00E14B72">
        <w:rPr>
          <w:rStyle w:val="anegp0gi0b9av8jahpyh"/>
          <w:lang w:val="kk-KZ"/>
        </w:rPr>
        <w:t>баруды</w:t>
      </w:r>
      <w:r w:rsidRPr="00E14B72">
        <w:rPr>
          <w:lang w:val="kk-KZ"/>
        </w:rPr>
        <w:t xml:space="preserve"> </w:t>
      </w:r>
      <w:r w:rsidRPr="00E14B72">
        <w:rPr>
          <w:rStyle w:val="anegp0gi0b9av8jahpyh"/>
          <w:lang w:val="kk-KZ"/>
        </w:rPr>
        <w:t>жоспарлап</w:t>
      </w:r>
      <w:r w:rsidRPr="00E14B72">
        <w:rPr>
          <w:lang w:val="kk-KZ"/>
        </w:rPr>
        <w:t xml:space="preserve"> отыр</w:t>
      </w:r>
      <w:r w:rsidRPr="00E14B72">
        <w:rPr>
          <w:rStyle w:val="anegp0gi0b9av8jahpyh"/>
          <w:lang w:val="kk-KZ"/>
        </w:rPr>
        <w:t>-Крыжня</w:t>
      </w:r>
      <w:r w:rsidRPr="00E14B72">
        <w:rPr>
          <w:lang w:val="kk-KZ"/>
        </w:rPr>
        <w:t xml:space="preserve"> </w:t>
      </w:r>
      <w:r w:rsidRPr="00E14B72">
        <w:rPr>
          <w:rStyle w:val="anegp0gi0b9av8jahpyh"/>
          <w:lang w:val="kk-KZ"/>
        </w:rPr>
        <w:t>Ангелина</w:t>
      </w:r>
      <w:r w:rsidRPr="00E14B72">
        <w:rPr>
          <w:lang w:val="kk-KZ"/>
        </w:rPr>
        <w:t xml:space="preserve"> </w:t>
      </w:r>
      <w:r w:rsidRPr="00E14B72">
        <w:rPr>
          <w:rStyle w:val="anegp0gi0b9av8jahpyh"/>
          <w:lang w:val="kk-KZ"/>
        </w:rPr>
        <w:t>Олеговна</w:t>
      </w:r>
      <w:r w:rsidRPr="00E14B72">
        <w:rPr>
          <w:lang w:val="kk-KZ"/>
        </w:rPr>
        <w:t xml:space="preserve"> </w:t>
      </w:r>
      <w:r w:rsidRPr="00E14B72">
        <w:rPr>
          <w:rStyle w:val="anegp0gi0b9av8jahpyh"/>
          <w:lang w:val="kk-KZ"/>
        </w:rPr>
        <w:t>4к,</w:t>
      </w:r>
      <w:r w:rsidRPr="00E14B72">
        <w:rPr>
          <w:lang w:val="kk-KZ"/>
        </w:rPr>
        <w:t xml:space="preserve"> </w:t>
      </w:r>
      <w:r w:rsidRPr="00E14B72">
        <w:rPr>
          <w:rStyle w:val="anegp0gi0b9av8jahpyh"/>
          <w:lang w:val="kk-KZ"/>
        </w:rPr>
        <w:t>Жайдар</w:t>
      </w:r>
      <w:r w:rsidRPr="00E14B72">
        <w:rPr>
          <w:lang w:val="kk-KZ"/>
        </w:rPr>
        <w:t xml:space="preserve"> </w:t>
      </w:r>
      <w:r w:rsidRPr="00E14B72">
        <w:rPr>
          <w:rStyle w:val="anegp0gi0b9av8jahpyh"/>
          <w:lang w:val="kk-KZ"/>
        </w:rPr>
        <w:t>Микаэлла</w:t>
      </w:r>
      <w:r w:rsidRPr="00E14B72">
        <w:rPr>
          <w:lang w:val="kk-KZ"/>
        </w:rPr>
        <w:t xml:space="preserve"> </w:t>
      </w:r>
      <w:r w:rsidRPr="00E14B72">
        <w:rPr>
          <w:rStyle w:val="anegp0gi0b9av8jahpyh"/>
          <w:lang w:val="kk-KZ"/>
        </w:rPr>
        <w:t>4З,</w:t>
      </w:r>
      <w:r w:rsidRPr="00E14B72">
        <w:rPr>
          <w:lang w:val="kk-KZ"/>
        </w:rPr>
        <w:t xml:space="preserve"> </w:t>
      </w:r>
      <w:r w:rsidRPr="00E14B72">
        <w:rPr>
          <w:rStyle w:val="anegp0gi0b9av8jahpyh"/>
          <w:lang w:val="kk-KZ"/>
        </w:rPr>
        <w:t>Ташметов</w:t>
      </w:r>
      <w:r w:rsidRPr="00E14B72">
        <w:rPr>
          <w:lang w:val="kk-KZ"/>
        </w:rPr>
        <w:t xml:space="preserve"> </w:t>
      </w:r>
      <w:r w:rsidRPr="00E14B72">
        <w:rPr>
          <w:rStyle w:val="anegp0gi0b9av8jahpyh"/>
          <w:lang w:val="kk-KZ"/>
        </w:rPr>
        <w:t>Дидар</w:t>
      </w:r>
      <w:r w:rsidRPr="00E14B72">
        <w:rPr>
          <w:lang w:val="kk-KZ"/>
        </w:rPr>
        <w:t xml:space="preserve"> </w:t>
      </w:r>
      <w:r w:rsidRPr="00E14B72">
        <w:rPr>
          <w:rStyle w:val="anegp0gi0b9av8jahpyh"/>
          <w:lang w:val="kk-KZ"/>
        </w:rPr>
        <w:t>Еранұлы</w:t>
      </w:r>
      <w:r w:rsidRPr="00E14B72">
        <w:rPr>
          <w:lang w:val="kk-KZ"/>
        </w:rPr>
        <w:t xml:space="preserve"> </w:t>
      </w:r>
      <w:r w:rsidRPr="00E14B72">
        <w:rPr>
          <w:rStyle w:val="anegp0gi0b9av8jahpyh"/>
          <w:lang w:val="kk-KZ"/>
        </w:rPr>
        <w:t>6г,</w:t>
      </w:r>
      <w:r w:rsidRPr="00E14B72">
        <w:rPr>
          <w:lang w:val="kk-KZ"/>
        </w:rPr>
        <w:t xml:space="preserve"> </w:t>
      </w:r>
      <w:r w:rsidRPr="00E14B72">
        <w:rPr>
          <w:rStyle w:val="anegp0gi0b9av8jahpyh"/>
          <w:lang w:val="kk-KZ"/>
        </w:rPr>
        <w:t>ғалали</w:t>
      </w:r>
      <w:r w:rsidRPr="00E14B72">
        <w:rPr>
          <w:lang w:val="kk-KZ"/>
        </w:rPr>
        <w:t xml:space="preserve"> </w:t>
      </w:r>
      <w:r w:rsidRPr="00E14B72">
        <w:rPr>
          <w:rStyle w:val="anegp0gi0b9av8jahpyh"/>
          <w:lang w:val="kk-KZ"/>
        </w:rPr>
        <w:t>Аружан</w:t>
      </w:r>
      <w:r w:rsidRPr="00E14B72">
        <w:rPr>
          <w:lang w:val="kk-KZ"/>
        </w:rPr>
        <w:t xml:space="preserve"> </w:t>
      </w:r>
      <w:r w:rsidRPr="00E14B72">
        <w:rPr>
          <w:rStyle w:val="anegp0gi0b9av8jahpyh"/>
          <w:lang w:val="kk-KZ"/>
        </w:rPr>
        <w:t>Артековна</w:t>
      </w:r>
      <w:r w:rsidRPr="00E14B72">
        <w:rPr>
          <w:lang w:val="kk-KZ"/>
        </w:rPr>
        <w:t xml:space="preserve"> </w:t>
      </w:r>
      <w:r w:rsidRPr="00E14B72">
        <w:rPr>
          <w:rStyle w:val="anegp0gi0b9av8jahpyh"/>
          <w:lang w:val="kk-KZ"/>
        </w:rPr>
        <w:t>6в,</w:t>
      </w:r>
      <w:r w:rsidRPr="00E14B72">
        <w:rPr>
          <w:lang w:val="kk-KZ"/>
        </w:rPr>
        <w:t xml:space="preserve"> </w:t>
      </w:r>
      <w:r w:rsidRPr="00E14B72">
        <w:rPr>
          <w:rStyle w:val="anegp0gi0b9av8jahpyh"/>
          <w:lang w:val="kk-KZ"/>
        </w:rPr>
        <w:t>Черных</w:t>
      </w:r>
      <w:r w:rsidRPr="00E14B72">
        <w:rPr>
          <w:lang w:val="kk-KZ"/>
        </w:rPr>
        <w:t xml:space="preserve"> </w:t>
      </w:r>
      <w:r w:rsidRPr="00E14B72">
        <w:rPr>
          <w:rStyle w:val="anegp0gi0b9av8jahpyh"/>
          <w:lang w:val="kk-KZ"/>
        </w:rPr>
        <w:t>Тимофей</w:t>
      </w:r>
      <w:r w:rsidRPr="00E14B72">
        <w:rPr>
          <w:lang w:val="kk-KZ"/>
        </w:rPr>
        <w:t xml:space="preserve"> </w:t>
      </w:r>
      <w:r w:rsidRPr="00E14B72">
        <w:rPr>
          <w:rStyle w:val="anegp0gi0b9av8jahpyh"/>
          <w:lang w:val="kk-KZ"/>
        </w:rPr>
        <w:t>Артемович</w:t>
      </w:r>
      <w:r w:rsidRPr="00E14B72">
        <w:rPr>
          <w:lang w:val="kk-KZ"/>
        </w:rPr>
        <w:t xml:space="preserve"> </w:t>
      </w:r>
      <w:r w:rsidRPr="00E14B72">
        <w:rPr>
          <w:rStyle w:val="anegp0gi0b9av8jahpyh"/>
          <w:lang w:val="kk-KZ"/>
        </w:rPr>
        <w:t>5е,</w:t>
      </w:r>
      <w:r w:rsidRPr="00E14B72">
        <w:rPr>
          <w:lang w:val="kk-KZ"/>
        </w:rPr>
        <w:t xml:space="preserve"> </w:t>
      </w:r>
      <w:r w:rsidRPr="00E14B72">
        <w:rPr>
          <w:rStyle w:val="anegp0gi0b9av8jahpyh"/>
          <w:lang w:val="kk-KZ"/>
        </w:rPr>
        <w:t>Санакбек</w:t>
      </w:r>
      <w:r w:rsidRPr="00E14B72">
        <w:rPr>
          <w:lang w:val="kk-KZ"/>
        </w:rPr>
        <w:t xml:space="preserve"> </w:t>
      </w:r>
      <w:r w:rsidRPr="00E14B72">
        <w:rPr>
          <w:rStyle w:val="anegp0gi0b9av8jahpyh"/>
          <w:lang w:val="kk-KZ"/>
        </w:rPr>
        <w:t>Саян</w:t>
      </w:r>
      <w:r w:rsidRPr="00E14B72">
        <w:rPr>
          <w:lang w:val="kk-KZ"/>
        </w:rPr>
        <w:t xml:space="preserve"> </w:t>
      </w:r>
      <w:r w:rsidRPr="00E14B72">
        <w:rPr>
          <w:rStyle w:val="anegp0gi0b9av8jahpyh"/>
          <w:lang w:val="kk-KZ"/>
        </w:rPr>
        <w:t>Ғалымұлы</w:t>
      </w:r>
      <w:r w:rsidRPr="00E14B72">
        <w:rPr>
          <w:lang w:val="kk-KZ"/>
        </w:rPr>
        <w:t xml:space="preserve"> </w:t>
      </w:r>
      <w:r w:rsidRPr="00E14B72">
        <w:rPr>
          <w:rStyle w:val="anegp0gi0b9av8jahpyh"/>
          <w:lang w:val="kk-KZ"/>
        </w:rPr>
        <w:t>7Н</w:t>
      </w:r>
    </w:p>
    <w:p w14:paraId="2980AF6F" w14:textId="3C236A84" w:rsidR="00B701C3" w:rsidRPr="00E14B72" w:rsidRDefault="00E14B72" w:rsidP="00292E92">
      <w:pPr>
        <w:shd w:val="clear" w:color="auto" w:fill="FFFFFF"/>
        <w:ind w:firstLine="708"/>
        <w:jc w:val="both"/>
        <w:rPr>
          <w:rStyle w:val="c3"/>
          <w:color w:val="000000"/>
          <w:lang w:val="kk-KZ"/>
        </w:rPr>
      </w:pPr>
      <w:r w:rsidRPr="00E14B72">
        <w:rPr>
          <w:lang w:val="kk-KZ"/>
        </w:rPr>
        <w:t xml:space="preserve">Аз </w:t>
      </w:r>
      <w:r w:rsidRPr="00E14B72">
        <w:rPr>
          <w:rStyle w:val="anegp0gi0b9av8jahpyh"/>
          <w:lang w:val="kk-KZ"/>
        </w:rPr>
        <w:t>қамтылған</w:t>
      </w:r>
      <w:r w:rsidRPr="00E14B72">
        <w:rPr>
          <w:lang w:val="kk-KZ"/>
        </w:rPr>
        <w:t xml:space="preserve"> </w:t>
      </w:r>
      <w:r w:rsidRPr="00E14B72">
        <w:rPr>
          <w:rStyle w:val="anegp0gi0b9av8jahpyh"/>
          <w:lang w:val="kk-KZ"/>
        </w:rPr>
        <w:t>отбасылардан</w:t>
      </w:r>
      <w:r w:rsidRPr="00E14B72">
        <w:rPr>
          <w:lang w:val="kk-KZ"/>
        </w:rPr>
        <w:t xml:space="preserve"> </w:t>
      </w:r>
      <w:r w:rsidRPr="00E14B72">
        <w:rPr>
          <w:rStyle w:val="anegp0gi0b9av8jahpyh"/>
          <w:lang w:val="kk-KZ"/>
        </w:rPr>
        <w:t>шыққан</w:t>
      </w:r>
      <w:r w:rsidRPr="00E14B72">
        <w:rPr>
          <w:lang w:val="kk-KZ"/>
        </w:rPr>
        <w:t xml:space="preserve"> </w:t>
      </w:r>
      <w:r w:rsidRPr="00E14B72">
        <w:rPr>
          <w:rStyle w:val="anegp0gi0b9av8jahpyh"/>
          <w:lang w:val="kk-KZ"/>
        </w:rPr>
        <w:t>39</w:t>
      </w:r>
      <w:r w:rsidRPr="00E14B72">
        <w:rPr>
          <w:lang w:val="kk-KZ"/>
        </w:rPr>
        <w:t xml:space="preserve"> </w:t>
      </w:r>
      <w:r w:rsidRPr="00E14B72">
        <w:rPr>
          <w:rStyle w:val="anegp0gi0b9av8jahpyh"/>
          <w:lang w:val="kk-KZ"/>
        </w:rPr>
        <w:t>оқушы</w:t>
      </w:r>
      <w:r w:rsidRPr="00E14B72">
        <w:rPr>
          <w:lang w:val="kk-KZ"/>
        </w:rPr>
        <w:t xml:space="preserve"> мектеп жанындағы </w:t>
      </w:r>
      <w:r w:rsidRPr="00E14B72">
        <w:rPr>
          <w:rStyle w:val="anegp0gi0b9av8jahpyh"/>
          <w:lang w:val="kk-KZ"/>
        </w:rPr>
        <w:t>лагерьге</w:t>
      </w:r>
      <w:r w:rsidRPr="00E14B72">
        <w:rPr>
          <w:lang w:val="kk-KZ"/>
        </w:rPr>
        <w:t xml:space="preserve"> </w:t>
      </w:r>
      <w:r w:rsidRPr="00E14B72">
        <w:rPr>
          <w:rStyle w:val="anegp0gi0b9av8jahpyh"/>
          <w:lang w:val="kk-KZ"/>
        </w:rPr>
        <w:t>баруды</w:t>
      </w:r>
      <w:r w:rsidRPr="00E14B72">
        <w:rPr>
          <w:lang w:val="kk-KZ"/>
        </w:rPr>
        <w:t xml:space="preserve"> </w:t>
      </w:r>
      <w:r w:rsidRPr="00E14B72">
        <w:rPr>
          <w:rStyle w:val="anegp0gi0b9av8jahpyh"/>
          <w:lang w:val="kk-KZ"/>
        </w:rPr>
        <w:t>жоспарлап</w:t>
      </w:r>
      <w:r w:rsidRPr="00E14B72">
        <w:rPr>
          <w:lang w:val="kk-KZ"/>
        </w:rPr>
        <w:t xml:space="preserve"> отыр</w:t>
      </w:r>
      <w:r w:rsidRPr="00E14B72">
        <w:rPr>
          <w:rStyle w:val="anegp0gi0b9av8jahpyh"/>
          <w:lang w:val="kk-KZ"/>
        </w:rPr>
        <w:t>.</w:t>
      </w:r>
    </w:p>
    <w:tbl>
      <w:tblPr>
        <w:tblStyle w:val="-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1992"/>
        <w:gridCol w:w="1737"/>
        <w:gridCol w:w="1481"/>
      </w:tblGrid>
      <w:tr w:rsidR="00B701C3" w:rsidRPr="00FE533F" w14:paraId="14027569" w14:textId="77777777" w:rsidTr="00431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Borders>
              <w:top w:val="none" w:sz="0" w:space="0" w:color="auto"/>
              <w:left w:val="none" w:sz="0" w:space="0" w:color="auto"/>
              <w:bottom w:val="none" w:sz="0" w:space="0" w:color="auto"/>
              <w:right w:val="none" w:sz="0" w:space="0" w:color="auto"/>
            </w:tcBorders>
          </w:tcPr>
          <w:p w14:paraId="48D70C64" w14:textId="77777777" w:rsidR="00B701C3" w:rsidRPr="00E14B72" w:rsidRDefault="00B701C3" w:rsidP="00DD3084">
            <w:pPr>
              <w:pStyle w:val="c2"/>
              <w:spacing w:before="0" w:beforeAutospacing="0" w:after="0" w:afterAutospacing="0"/>
              <w:jc w:val="both"/>
              <w:rPr>
                <w:color w:val="000000"/>
                <w:lang w:val="kk-KZ"/>
              </w:rPr>
            </w:pPr>
          </w:p>
        </w:tc>
        <w:tc>
          <w:tcPr>
            <w:tcW w:w="2126" w:type="dxa"/>
            <w:tcBorders>
              <w:top w:val="none" w:sz="0" w:space="0" w:color="auto"/>
              <w:left w:val="none" w:sz="0" w:space="0" w:color="auto"/>
              <w:bottom w:val="none" w:sz="0" w:space="0" w:color="auto"/>
              <w:right w:val="none" w:sz="0" w:space="0" w:color="auto"/>
            </w:tcBorders>
          </w:tcPr>
          <w:p w14:paraId="7D0334B6" w14:textId="77777777" w:rsidR="00B701C3" w:rsidRPr="00FE533F" w:rsidRDefault="00B701C3" w:rsidP="00DD3084">
            <w:pPr>
              <w:pStyle w:val="c2"/>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color w:val="000000"/>
              </w:rPr>
            </w:pPr>
            <w:r w:rsidRPr="00FE533F">
              <w:rPr>
                <w:color w:val="000000"/>
              </w:rPr>
              <w:t>2022-2023</w:t>
            </w:r>
          </w:p>
        </w:tc>
        <w:tc>
          <w:tcPr>
            <w:tcW w:w="1843" w:type="dxa"/>
            <w:tcBorders>
              <w:top w:val="none" w:sz="0" w:space="0" w:color="auto"/>
              <w:left w:val="none" w:sz="0" w:space="0" w:color="auto"/>
              <w:bottom w:val="none" w:sz="0" w:space="0" w:color="auto"/>
              <w:right w:val="none" w:sz="0" w:space="0" w:color="auto"/>
            </w:tcBorders>
          </w:tcPr>
          <w:p w14:paraId="7F0A28E4" w14:textId="77777777" w:rsidR="00B701C3" w:rsidRPr="00FE533F" w:rsidRDefault="00B701C3" w:rsidP="00DD3084">
            <w:pPr>
              <w:pStyle w:val="c2"/>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color w:val="000000"/>
              </w:rPr>
            </w:pPr>
            <w:r w:rsidRPr="00FE533F">
              <w:rPr>
                <w:color w:val="000000"/>
              </w:rPr>
              <w:t>2023-2024</w:t>
            </w:r>
          </w:p>
        </w:tc>
        <w:tc>
          <w:tcPr>
            <w:tcW w:w="1559" w:type="dxa"/>
            <w:tcBorders>
              <w:top w:val="none" w:sz="0" w:space="0" w:color="auto"/>
              <w:left w:val="none" w:sz="0" w:space="0" w:color="auto"/>
              <w:bottom w:val="none" w:sz="0" w:space="0" w:color="auto"/>
              <w:right w:val="none" w:sz="0" w:space="0" w:color="auto"/>
            </w:tcBorders>
          </w:tcPr>
          <w:p w14:paraId="43CFBFEB" w14:textId="77777777" w:rsidR="00B701C3" w:rsidRPr="00FE533F" w:rsidRDefault="00B701C3" w:rsidP="00DD3084">
            <w:pPr>
              <w:pStyle w:val="c2"/>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color w:val="000000"/>
              </w:rPr>
            </w:pPr>
            <w:r w:rsidRPr="00FE533F">
              <w:rPr>
                <w:color w:val="000000"/>
              </w:rPr>
              <w:t>2024-2025</w:t>
            </w:r>
          </w:p>
        </w:tc>
      </w:tr>
      <w:tr w:rsidR="00B701C3" w:rsidRPr="00FE533F" w14:paraId="6A117880" w14:textId="77777777" w:rsidTr="0043134B">
        <w:tc>
          <w:tcPr>
            <w:cnfStyle w:val="001000000000" w:firstRow="0" w:lastRow="0" w:firstColumn="1" w:lastColumn="0" w:oddVBand="0" w:evenVBand="0" w:oddHBand="0" w:evenHBand="0" w:firstRowFirstColumn="0" w:firstRowLastColumn="0" w:lastRowFirstColumn="0" w:lastRowLastColumn="0"/>
            <w:tcW w:w="4361" w:type="dxa"/>
          </w:tcPr>
          <w:p w14:paraId="3D5F0B38" w14:textId="61BB0264" w:rsidR="00B701C3" w:rsidRPr="00FE533F" w:rsidRDefault="00E14B72" w:rsidP="00DD3084">
            <w:pPr>
              <w:pStyle w:val="c2"/>
              <w:spacing w:before="0" w:beforeAutospacing="0" w:after="0" w:afterAutospacing="0"/>
              <w:jc w:val="both"/>
              <w:rPr>
                <w:color w:val="000000"/>
              </w:rPr>
            </w:pPr>
            <w:r>
              <w:t xml:space="preserve">Мектеп жанындағы </w:t>
            </w:r>
            <w:r>
              <w:rPr>
                <w:rStyle w:val="anegp0gi0b9av8jahpyh"/>
              </w:rPr>
              <w:t>лагерь</w:t>
            </w:r>
          </w:p>
        </w:tc>
        <w:tc>
          <w:tcPr>
            <w:tcW w:w="2126" w:type="dxa"/>
          </w:tcPr>
          <w:p w14:paraId="023E4787"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rPr>
            </w:pPr>
            <w:r w:rsidRPr="00FE533F">
              <w:rPr>
                <w:color w:val="000000"/>
              </w:rPr>
              <w:t>5</w:t>
            </w:r>
          </w:p>
        </w:tc>
        <w:tc>
          <w:tcPr>
            <w:tcW w:w="1843" w:type="dxa"/>
          </w:tcPr>
          <w:p w14:paraId="2A4AB3E7"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rPr>
            </w:pPr>
            <w:r w:rsidRPr="00FE533F">
              <w:rPr>
                <w:color w:val="000000"/>
              </w:rPr>
              <w:t>26</w:t>
            </w:r>
          </w:p>
        </w:tc>
        <w:tc>
          <w:tcPr>
            <w:tcW w:w="1559" w:type="dxa"/>
          </w:tcPr>
          <w:p w14:paraId="0EE45EB1"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rPr>
            </w:pPr>
            <w:r w:rsidRPr="00FE533F">
              <w:rPr>
                <w:color w:val="000000"/>
              </w:rPr>
              <w:t>39</w:t>
            </w:r>
          </w:p>
        </w:tc>
      </w:tr>
      <w:tr w:rsidR="00B701C3" w:rsidRPr="00FE533F" w14:paraId="45E1C31A" w14:textId="77777777" w:rsidTr="0043134B">
        <w:tc>
          <w:tcPr>
            <w:cnfStyle w:val="001000000000" w:firstRow="0" w:lastRow="0" w:firstColumn="1" w:lastColumn="0" w:oddVBand="0" w:evenVBand="0" w:oddHBand="0" w:evenHBand="0" w:firstRowFirstColumn="0" w:firstRowLastColumn="0" w:lastRowFirstColumn="0" w:lastRowLastColumn="0"/>
            <w:tcW w:w="4361" w:type="dxa"/>
          </w:tcPr>
          <w:p w14:paraId="3B48BC4A" w14:textId="12D75B43" w:rsidR="00B701C3" w:rsidRPr="00FE533F" w:rsidRDefault="00E14B72" w:rsidP="00DD3084">
            <w:pPr>
              <w:pStyle w:val="c2"/>
              <w:spacing w:before="0" w:beforeAutospacing="0" w:after="0" w:afterAutospacing="0"/>
              <w:jc w:val="both"/>
              <w:rPr>
                <w:color w:val="000000"/>
              </w:rPr>
            </w:pPr>
            <w:r>
              <w:rPr>
                <w:lang w:val="kk-KZ"/>
              </w:rPr>
              <w:t>сырт</w:t>
            </w:r>
            <w:r>
              <w:t xml:space="preserve"> </w:t>
            </w:r>
            <w:r>
              <w:rPr>
                <w:rStyle w:val="anegp0gi0b9av8jahpyh"/>
              </w:rPr>
              <w:t>лагерьлер</w:t>
            </w:r>
          </w:p>
        </w:tc>
        <w:tc>
          <w:tcPr>
            <w:tcW w:w="2126" w:type="dxa"/>
          </w:tcPr>
          <w:p w14:paraId="706C2B09"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rPr>
            </w:pPr>
            <w:r w:rsidRPr="00FE533F">
              <w:rPr>
                <w:color w:val="000000"/>
              </w:rPr>
              <w:t>5</w:t>
            </w:r>
          </w:p>
        </w:tc>
        <w:tc>
          <w:tcPr>
            <w:tcW w:w="1843" w:type="dxa"/>
          </w:tcPr>
          <w:p w14:paraId="00BBF567"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rPr>
            </w:pPr>
            <w:r w:rsidRPr="00FE533F">
              <w:rPr>
                <w:color w:val="000000"/>
              </w:rPr>
              <w:t>5</w:t>
            </w:r>
          </w:p>
        </w:tc>
        <w:tc>
          <w:tcPr>
            <w:tcW w:w="1559" w:type="dxa"/>
          </w:tcPr>
          <w:p w14:paraId="45C23115" w14:textId="77777777" w:rsidR="00B701C3" w:rsidRPr="00FE533F" w:rsidRDefault="00B701C3" w:rsidP="00DD3084">
            <w:pPr>
              <w:pStyle w:val="c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000000"/>
                <w:lang w:val="en-US"/>
              </w:rPr>
            </w:pPr>
            <w:r w:rsidRPr="00FE533F">
              <w:rPr>
                <w:color w:val="000000"/>
                <w:lang w:val="en-US"/>
              </w:rPr>
              <w:t>6</w:t>
            </w:r>
          </w:p>
        </w:tc>
      </w:tr>
    </w:tbl>
    <w:p w14:paraId="260C7CE0" w14:textId="14427AC0" w:rsidR="00490110" w:rsidRPr="00FE533F" w:rsidRDefault="00490110">
      <w:pPr>
        <w:shd w:val="clear" w:color="auto" w:fill="FFFFFF"/>
        <w:ind w:firstLine="708"/>
        <w:jc w:val="both"/>
        <w:rPr>
          <w:rStyle w:val="c3"/>
          <w:color w:val="5C5C5C"/>
          <w:lang w:val="kk-KZ"/>
        </w:rPr>
      </w:pPr>
    </w:p>
    <w:p w14:paraId="4ED0F66B" w14:textId="3EF04540" w:rsidR="00490110" w:rsidRPr="00FE533F" w:rsidRDefault="00B701C3">
      <w:pPr>
        <w:pStyle w:val="c2"/>
        <w:shd w:val="clear" w:color="auto" w:fill="FFFFFF"/>
        <w:spacing w:after="0"/>
        <w:ind w:firstLine="708"/>
        <w:jc w:val="both"/>
        <w:rPr>
          <w:lang w:val="kk-KZ"/>
        </w:rPr>
      </w:pPr>
      <w:r w:rsidRPr="00FE533F">
        <w:rPr>
          <w:noProof/>
        </w:rPr>
        <w:lastRenderedPageBreak/>
        <w:drawing>
          <wp:inline distT="0" distB="0" distL="0" distR="0" wp14:anchorId="229D6BB0" wp14:editId="739B7354">
            <wp:extent cx="5219700" cy="2819400"/>
            <wp:effectExtent l="0" t="0" r="0" b="0"/>
            <wp:docPr id="205078064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36261" w14:textId="77777777" w:rsidR="00E118B7" w:rsidRPr="00E118B7" w:rsidRDefault="00E118B7" w:rsidP="00E118B7">
      <w:pPr>
        <w:ind w:firstLine="708"/>
        <w:rPr>
          <w:lang w:val="kk-KZ"/>
        </w:rPr>
      </w:pPr>
      <w:r w:rsidRPr="00E118B7">
        <w:rPr>
          <w:lang w:val="kk-KZ"/>
        </w:rPr>
        <w:t xml:space="preserve">Қазіргі уақытта аз қамтылған отбасы мәртебесін анықтау бойынша ата-аналар арасында түсіндіру жұмыстары жалғасуда. </w:t>
      </w:r>
    </w:p>
    <w:p w14:paraId="075972A1" w14:textId="4A73ABEA" w:rsidR="00E118B7" w:rsidRDefault="00E118B7" w:rsidP="00E118B7">
      <w:pPr>
        <w:ind w:firstLine="708"/>
      </w:pPr>
      <w:r>
        <w:t>Жыл сайын оқу жылының басталу қарсаңында әлеуметтік қорғалмаған отбасылардан шыққан оқушыларға көмек көрсетіледі.  Қазақстан Республикасы Үкіметінің 2008 жылғы 25 қаңтардағы № 64 Қаулысына сәйкес құжаттар жиналып, 81 оқушыға көмек көрсетілді. АӘК-48 алушылар, күнкөріс деңгейінен төмен табыс -</w:t>
      </w:r>
      <w:proofErr w:type="gramStart"/>
      <w:r>
        <w:t>0,</w:t>
      </w:r>
      <w:r>
        <w:rPr>
          <w:lang w:val="kk-KZ"/>
        </w:rPr>
        <w:t>ХӘОТ</w:t>
      </w:r>
      <w:proofErr w:type="gramEnd"/>
      <w:r>
        <w:t xml:space="preserve"> -12, өзге санат -13.</w:t>
      </w:r>
    </w:p>
    <w:p w14:paraId="6365112E" w14:textId="77777777" w:rsidR="00E118B7" w:rsidRDefault="008910F7" w:rsidP="00E118B7">
      <w:pPr>
        <w:jc w:val="both"/>
        <w:rPr>
          <w:rStyle w:val="anegp0gi0b9av8jahpyh"/>
        </w:rPr>
      </w:pPr>
      <w:r w:rsidRPr="00FE533F">
        <w:t xml:space="preserve"> </w:t>
      </w:r>
      <w:r w:rsidR="00E118B7">
        <w:tab/>
      </w:r>
      <w:r w:rsidR="00E118B7">
        <w:rPr>
          <w:rStyle w:val="anegp0gi0b9av8jahpyh"/>
        </w:rPr>
        <w:t>Материалдық</w:t>
      </w:r>
      <w:r w:rsidR="00E118B7">
        <w:t xml:space="preserve"> </w:t>
      </w:r>
      <w:r w:rsidR="00E118B7">
        <w:rPr>
          <w:rStyle w:val="anegp0gi0b9av8jahpyh"/>
        </w:rPr>
        <w:t>көмектен</w:t>
      </w:r>
      <w:r w:rsidR="00E118B7">
        <w:t xml:space="preserve"> </w:t>
      </w:r>
      <w:r w:rsidR="00E118B7">
        <w:rPr>
          <w:rStyle w:val="anegp0gi0b9av8jahpyh"/>
        </w:rPr>
        <w:t>басқа</w:t>
      </w:r>
      <w:r w:rsidR="00E118B7">
        <w:t xml:space="preserve"> </w:t>
      </w:r>
      <w:r w:rsidR="00E118B7">
        <w:rPr>
          <w:rStyle w:val="anegp0gi0b9av8jahpyh"/>
        </w:rPr>
        <w:t>медициналық,</w:t>
      </w:r>
      <w:r w:rsidR="00E118B7">
        <w:t xml:space="preserve"> </w:t>
      </w:r>
      <w:r w:rsidR="00E118B7">
        <w:rPr>
          <w:rStyle w:val="anegp0gi0b9av8jahpyh"/>
        </w:rPr>
        <w:t>сондай</w:t>
      </w:r>
      <w:r w:rsidR="00E118B7">
        <w:t xml:space="preserve">-ақ </w:t>
      </w:r>
      <w:r w:rsidR="00E118B7">
        <w:rPr>
          <w:rStyle w:val="anegp0gi0b9av8jahpyh"/>
        </w:rPr>
        <w:t>психологиялық-педагогикалық</w:t>
      </w:r>
      <w:r w:rsidR="00E118B7">
        <w:t xml:space="preserve"> </w:t>
      </w:r>
      <w:r w:rsidR="00E118B7">
        <w:rPr>
          <w:rStyle w:val="anegp0gi0b9av8jahpyh"/>
        </w:rPr>
        <w:t>көмек</w:t>
      </w:r>
      <w:r w:rsidR="00E118B7">
        <w:t xml:space="preserve"> көрсетілді</w:t>
      </w:r>
      <w:r w:rsidR="00E118B7">
        <w:rPr>
          <w:rStyle w:val="anegp0gi0b9av8jahpyh"/>
        </w:rPr>
        <w:t>.</w:t>
      </w:r>
      <w:r w:rsidR="00E118B7">
        <w:t xml:space="preserve"> </w:t>
      </w:r>
      <w:r w:rsidR="00E118B7">
        <w:rPr>
          <w:rStyle w:val="anegp0gi0b9av8jahpyh"/>
        </w:rPr>
        <w:t>Мектеп</w:t>
      </w:r>
      <w:r w:rsidR="00E118B7">
        <w:t xml:space="preserve"> </w:t>
      </w:r>
      <w:r w:rsidR="00E118B7">
        <w:rPr>
          <w:rStyle w:val="anegp0gi0b9av8jahpyh"/>
        </w:rPr>
        <w:t>психологы</w:t>
      </w:r>
      <w:r w:rsidR="00E118B7">
        <w:t xml:space="preserve"> бірінші сынып оқушыларының </w:t>
      </w:r>
      <w:r w:rsidR="00E118B7">
        <w:rPr>
          <w:rStyle w:val="anegp0gi0b9av8jahpyh"/>
        </w:rPr>
        <w:t>ата</w:t>
      </w:r>
      <w:r w:rsidR="00E118B7">
        <w:t>-</w:t>
      </w:r>
      <w:r w:rsidR="00E118B7">
        <w:rPr>
          <w:rStyle w:val="anegp0gi0b9av8jahpyh"/>
        </w:rPr>
        <w:t>аналарына</w:t>
      </w:r>
      <w:r w:rsidR="00E118B7">
        <w:t xml:space="preserve"> </w:t>
      </w:r>
      <w:r w:rsidR="00E118B7">
        <w:rPr>
          <w:rStyle w:val="anegp0gi0b9av8jahpyh"/>
        </w:rPr>
        <w:t>балаларын</w:t>
      </w:r>
      <w:r w:rsidR="00E118B7">
        <w:t xml:space="preserve"> </w:t>
      </w:r>
      <w:r w:rsidR="00E118B7">
        <w:rPr>
          <w:rStyle w:val="anegp0gi0b9av8jahpyh"/>
        </w:rPr>
        <w:t>мектепке</w:t>
      </w:r>
      <w:r w:rsidR="00E118B7">
        <w:t xml:space="preserve"> </w:t>
      </w:r>
      <w:r w:rsidR="00E118B7">
        <w:rPr>
          <w:rStyle w:val="anegp0gi0b9av8jahpyh"/>
        </w:rPr>
        <w:t>жинау</w:t>
      </w:r>
      <w:r w:rsidR="00E118B7">
        <w:t xml:space="preserve"> бойынша </w:t>
      </w:r>
      <w:r w:rsidR="00E118B7">
        <w:rPr>
          <w:rStyle w:val="anegp0gi0b9av8jahpyh"/>
        </w:rPr>
        <w:t>ұсыныстар</w:t>
      </w:r>
      <w:r w:rsidR="00E118B7">
        <w:t xml:space="preserve"> </w:t>
      </w:r>
      <w:r w:rsidR="00E118B7">
        <w:rPr>
          <w:rStyle w:val="anegp0gi0b9av8jahpyh"/>
        </w:rPr>
        <w:t>берді.</w:t>
      </w:r>
      <w:r w:rsidR="00E118B7">
        <w:t xml:space="preserve"> </w:t>
      </w:r>
      <w:r w:rsidR="00E118B7">
        <w:rPr>
          <w:rStyle w:val="anegp0gi0b9av8jahpyh"/>
        </w:rPr>
        <w:t>Мұғалімдер</w:t>
      </w:r>
      <w:r w:rsidR="00E118B7">
        <w:t xml:space="preserve"> </w:t>
      </w:r>
      <w:r w:rsidR="00E118B7">
        <w:rPr>
          <w:rStyle w:val="anegp0gi0b9av8jahpyh"/>
        </w:rPr>
        <w:t>мектепке</w:t>
      </w:r>
      <w:r w:rsidR="00E118B7">
        <w:t xml:space="preserve"> </w:t>
      </w:r>
      <w:r w:rsidR="00E118B7">
        <w:rPr>
          <w:rStyle w:val="anegp0gi0b9av8jahpyh"/>
        </w:rPr>
        <w:t>түсу</w:t>
      </w:r>
      <w:r w:rsidR="00E118B7">
        <w:t xml:space="preserve"> </w:t>
      </w:r>
      <w:r w:rsidR="00E118B7">
        <w:rPr>
          <w:rStyle w:val="anegp0gi0b9av8jahpyh"/>
        </w:rPr>
        <w:t>үшін</w:t>
      </w:r>
      <w:r w:rsidR="00E118B7">
        <w:t xml:space="preserve"> </w:t>
      </w:r>
      <w:r w:rsidR="00E118B7">
        <w:rPr>
          <w:rStyle w:val="anegp0gi0b9av8jahpyh"/>
        </w:rPr>
        <w:t>электронды</w:t>
      </w:r>
      <w:r w:rsidR="00E118B7">
        <w:t xml:space="preserve"> </w:t>
      </w:r>
      <w:r w:rsidR="00E118B7">
        <w:rPr>
          <w:rStyle w:val="anegp0gi0b9av8jahpyh"/>
        </w:rPr>
        <w:t>өтініштерді</w:t>
      </w:r>
      <w:r w:rsidR="00E118B7">
        <w:t xml:space="preserve"> </w:t>
      </w:r>
      <w:r w:rsidR="00E118B7">
        <w:rPr>
          <w:rStyle w:val="anegp0gi0b9av8jahpyh"/>
        </w:rPr>
        <w:t>қабылдауға</w:t>
      </w:r>
      <w:r w:rsidR="00E118B7">
        <w:t xml:space="preserve"> </w:t>
      </w:r>
      <w:r w:rsidR="00E118B7">
        <w:rPr>
          <w:rStyle w:val="anegp0gi0b9av8jahpyh"/>
        </w:rPr>
        <w:t>көмек</w:t>
      </w:r>
      <w:r w:rsidR="00E118B7">
        <w:t xml:space="preserve"> көрсетті</w:t>
      </w:r>
      <w:r w:rsidR="00E118B7">
        <w:rPr>
          <w:rStyle w:val="anegp0gi0b9av8jahpyh"/>
        </w:rPr>
        <w:t>.</w:t>
      </w:r>
    </w:p>
    <w:p w14:paraId="3299DF6D" w14:textId="77777777" w:rsidR="00E118B7" w:rsidRDefault="00E118B7" w:rsidP="00E118B7">
      <w:pPr>
        <w:pStyle w:val="af"/>
        <w:ind w:firstLine="708"/>
        <w:jc w:val="both"/>
        <w:rPr>
          <w:rStyle w:val="anegp0gi0b9av8jahpyh"/>
        </w:rPr>
      </w:pPr>
      <w:r>
        <w:rPr>
          <w:rStyle w:val="anegp0gi0b9av8jahpyh"/>
        </w:rPr>
        <w:t>Әлеуметтік</w:t>
      </w:r>
      <w:r>
        <w:t xml:space="preserve"> </w:t>
      </w:r>
      <w:r>
        <w:rPr>
          <w:rStyle w:val="anegp0gi0b9av8jahpyh"/>
        </w:rPr>
        <w:t>педагог</w:t>
      </w:r>
      <w:r>
        <w:t xml:space="preserve"> </w:t>
      </w:r>
      <w:r>
        <w:rPr>
          <w:rStyle w:val="anegp0gi0b9av8jahpyh"/>
        </w:rPr>
        <w:t>Ж</w:t>
      </w:r>
      <w:r>
        <w:t>.</w:t>
      </w:r>
      <w:r>
        <w:rPr>
          <w:rStyle w:val="anegp0gi0b9av8jahpyh"/>
        </w:rPr>
        <w:t>Т</w:t>
      </w:r>
      <w:r>
        <w:t xml:space="preserve">. Ахметуалитова </w:t>
      </w:r>
      <w:r>
        <w:rPr>
          <w:rStyle w:val="anegp0gi0b9av8jahpyh"/>
        </w:rPr>
        <w:t>сынып</w:t>
      </w:r>
      <w:r>
        <w:t xml:space="preserve"> </w:t>
      </w:r>
      <w:r>
        <w:rPr>
          <w:rStyle w:val="anegp0gi0b9av8jahpyh"/>
        </w:rPr>
        <w:t>жетекшілерімен</w:t>
      </w:r>
      <w:r>
        <w:t xml:space="preserve"> </w:t>
      </w:r>
      <w:r>
        <w:rPr>
          <w:rStyle w:val="anegp0gi0b9av8jahpyh"/>
        </w:rPr>
        <w:t>байланыста</w:t>
      </w:r>
      <w:r>
        <w:t xml:space="preserve"> болды, көп </w:t>
      </w:r>
      <w:r>
        <w:rPr>
          <w:rStyle w:val="anegp0gi0b9av8jahpyh"/>
        </w:rPr>
        <w:t>балалы</w:t>
      </w:r>
      <w:r>
        <w:t xml:space="preserve"> </w:t>
      </w:r>
      <w:r>
        <w:rPr>
          <w:rStyle w:val="anegp0gi0b9av8jahpyh"/>
        </w:rPr>
        <w:t>отбасылардың,</w:t>
      </w:r>
      <w:r>
        <w:t xml:space="preserve"> аз </w:t>
      </w:r>
      <w:r>
        <w:rPr>
          <w:rStyle w:val="anegp0gi0b9av8jahpyh"/>
        </w:rPr>
        <w:t>қамтылған</w:t>
      </w:r>
      <w:r>
        <w:t xml:space="preserve"> </w:t>
      </w:r>
      <w:r>
        <w:rPr>
          <w:rStyle w:val="anegp0gi0b9av8jahpyh"/>
        </w:rPr>
        <w:t>отбасылардың,</w:t>
      </w:r>
      <w:r>
        <w:t xml:space="preserve"> </w:t>
      </w:r>
      <w:r>
        <w:rPr>
          <w:rStyle w:val="anegp0gi0b9av8jahpyh"/>
        </w:rPr>
        <w:t>қолайсыз</w:t>
      </w:r>
      <w:r>
        <w:t xml:space="preserve"> </w:t>
      </w:r>
      <w:r>
        <w:rPr>
          <w:rStyle w:val="anegp0gi0b9av8jahpyh"/>
        </w:rPr>
        <w:t>отбасылардың,</w:t>
      </w:r>
      <w:r>
        <w:t xml:space="preserve"> </w:t>
      </w:r>
      <w:r>
        <w:rPr>
          <w:rStyle w:val="anegp0gi0b9av8jahpyh"/>
        </w:rPr>
        <w:t>ата</w:t>
      </w:r>
      <w:r>
        <w:t xml:space="preserve">-анасының </w:t>
      </w:r>
      <w:r>
        <w:rPr>
          <w:rStyle w:val="anegp0gi0b9av8jahpyh"/>
        </w:rPr>
        <w:t>қамқорлығынсыз</w:t>
      </w:r>
      <w:r>
        <w:t xml:space="preserve"> қалған балалардың </w:t>
      </w:r>
      <w:r>
        <w:rPr>
          <w:rStyle w:val="anegp0gi0b9av8jahpyh"/>
        </w:rPr>
        <w:t>әлеуметтік-тұрмыстық</w:t>
      </w:r>
      <w:r>
        <w:t xml:space="preserve"> </w:t>
      </w:r>
      <w:r>
        <w:rPr>
          <w:rStyle w:val="anegp0gi0b9av8jahpyh"/>
        </w:rPr>
        <w:t>жағдайларын</w:t>
      </w:r>
      <w:r>
        <w:t xml:space="preserve"> </w:t>
      </w:r>
      <w:r>
        <w:rPr>
          <w:rStyle w:val="anegp0gi0b9av8jahpyh"/>
        </w:rPr>
        <w:t>зерделеу</w:t>
      </w:r>
      <w:r>
        <w:t xml:space="preserve"> </w:t>
      </w:r>
      <w:r>
        <w:rPr>
          <w:rStyle w:val="anegp0gi0b9av8jahpyh"/>
        </w:rPr>
        <w:t>жүргізілді</w:t>
      </w:r>
      <w:r>
        <w:t xml:space="preserve">, </w:t>
      </w:r>
      <w:r>
        <w:rPr>
          <w:rStyle w:val="anegp0gi0b9av8jahpyh"/>
        </w:rPr>
        <w:t>жетімдікті</w:t>
      </w:r>
      <w:r>
        <w:t xml:space="preserve"> </w:t>
      </w:r>
      <w:r>
        <w:rPr>
          <w:rStyle w:val="anegp0gi0b9av8jahpyh"/>
        </w:rPr>
        <w:t>ерте</w:t>
      </w:r>
      <w:r>
        <w:t xml:space="preserve"> </w:t>
      </w:r>
      <w:r>
        <w:rPr>
          <w:rStyle w:val="anegp0gi0b9av8jahpyh"/>
        </w:rPr>
        <w:t>анықтау</w:t>
      </w:r>
      <w:r>
        <w:t xml:space="preserve"> </w:t>
      </w:r>
      <w:r>
        <w:rPr>
          <w:rStyle w:val="anegp0gi0b9av8jahpyh"/>
        </w:rPr>
        <w:t>бойынша</w:t>
      </w:r>
      <w:r>
        <w:t xml:space="preserve"> </w:t>
      </w:r>
      <w:r>
        <w:rPr>
          <w:rStyle w:val="anegp0gi0b9av8jahpyh"/>
        </w:rPr>
        <w:t>жұмыстар</w:t>
      </w:r>
      <w:r>
        <w:t xml:space="preserve"> </w:t>
      </w:r>
      <w:r>
        <w:rPr>
          <w:rStyle w:val="anegp0gi0b9av8jahpyh"/>
        </w:rPr>
        <w:t>уақтылы</w:t>
      </w:r>
      <w:r>
        <w:t xml:space="preserve"> </w:t>
      </w:r>
      <w:r>
        <w:rPr>
          <w:rStyle w:val="anegp0gi0b9av8jahpyh"/>
        </w:rPr>
        <w:t>жүргізілуде</w:t>
      </w:r>
      <w:r>
        <w:t xml:space="preserve"> </w:t>
      </w:r>
      <w:r>
        <w:rPr>
          <w:rStyle w:val="anegp0gi0b9av8jahpyh"/>
        </w:rPr>
        <w:t>және</w:t>
      </w:r>
      <w:r>
        <w:t xml:space="preserve"> </w:t>
      </w:r>
      <w:r>
        <w:rPr>
          <w:rStyle w:val="anegp0gi0b9av8jahpyh"/>
        </w:rPr>
        <w:t>білім</w:t>
      </w:r>
      <w:r>
        <w:t xml:space="preserve"> </w:t>
      </w:r>
      <w:r>
        <w:rPr>
          <w:rStyle w:val="anegp0gi0b9av8jahpyh"/>
        </w:rPr>
        <w:t>басқармасына</w:t>
      </w:r>
      <w:r>
        <w:t xml:space="preserve"> </w:t>
      </w:r>
      <w:r>
        <w:rPr>
          <w:rStyle w:val="anegp0gi0b9av8jahpyh"/>
        </w:rPr>
        <w:t>ақпарат</w:t>
      </w:r>
      <w:r>
        <w:t xml:space="preserve"> </w:t>
      </w:r>
      <w:r>
        <w:rPr>
          <w:rStyle w:val="anegp0gi0b9av8jahpyh"/>
        </w:rPr>
        <w:t>беріледі.</w:t>
      </w:r>
    </w:p>
    <w:p w14:paraId="55CD7EF6" w14:textId="6CB5E19C" w:rsidR="00E118B7" w:rsidRDefault="00E118B7" w:rsidP="00E118B7">
      <w:pPr>
        <w:pStyle w:val="af"/>
        <w:ind w:firstLine="708"/>
        <w:jc w:val="both"/>
      </w:pPr>
      <w:r w:rsidRPr="00E118B7">
        <w:t>Басқа ұйымдармен: білім басқармасымен, балалардың құқықтарын қорғау департам</w:t>
      </w:r>
      <w:r>
        <w:t>ентімен, Байқоңыр әкімдігімен, «</w:t>
      </w:r>
      <w:r>
        <w:rPr>
          <w:lang w:val="kk-KZ"/>
        </w:rPr>
        <w:t>Ж</w:t>
      </w:r>
      <w:r w:rsidRPr="00E118B7">
        <w:t>анұя</w:t>
      </w:r>
      <w:r>
        <w:rPr>
          <w:lang w:val="kk-KZ"/>
        </w:rPr>
        <w:t>»</w:t>
      </w:r>
      <w:r w:rsidRPr="00E118B7">
        <w:t xml:space="preserve"> орталығымен, </w:t>
      </w:r>
      <w:r>
        <w:rPr>
          <w:lang w:val="kk-KZ"/>
        </w:rPr>
        <w:t>О</w:t>
      </w:r>
      <w:r w:rsidRPr="00E118B7">
        <w:t xml:space="preserve">тбасын нығайту орталығымен, </w:t>
      </w:r>
      <w:r>
        <w:rPr>
          <w:lang w:val="kk-KZ"/>
        </w:rPr>
        <w:t>Д</w:t>
      </w:r>
      <w:r w:rsidRPr="00E118B7">
        <w:t xml:space="preserve">ағдарыс орталығымен, </w:t>
      </w:r>
      <w:r>
        <w:rPr>
          <w:lang w:val="kk-KZ"/>
        </w:rPr>
        <w:t>Ж</w:t>
      </w:r>
      <w:r w:rsidRPr="00E118B7">
        <w:t xml:space="preserve">ұмыспен қамту және жұмысқа орналастыру орталығымен, </w:t>
      </w:r>
      <w:r>
        <w:rPr>
          <w:lang w:val="kk-KZ"/>
        </w:rPr>
        <w:t>Т</w:t>
      </w:r>
      <w:r>
        <w:t>ұрғын үй департаментімен, «</w:t>
      </w:r>
      <w:r w:rsidRPr="00E118B7">
        <w:t>Құқық</w:t>
      </w:r>
      <w:r>
        <w:rPr>
          <w:lang w:val="kk-KZ"/>
        </w:rPr>
        <w:t>»</w:t>
      </w:r>
      <w:r w:rsidRPr="00E118B7">
        <w:t xml:space="preserve"> қоғамдық қорымен, </w:t>
      </w:r>
      <w:r>
        <w:rPr>
          <w:lang w:val="kk-KZ"/>
        </w:rPr>
        <w:t>«</w:t>
      </w:r>
      <w:r w:rsidRPr="00E118B7">
        <w:t>KZ</w:t>
      </w:r>
      <w:r>
        <w:rPr>
          <w:lang w:val="kk-KZ"/>
        </w:rPr>
        <w:t>»</w:t>
      </w:r>
      <w:r w:rsidRPr="00E118B7">
        <w:t xml:space="preserve"> қорымен, </w:t>
      </w:r>
      <w:r>
        <w:rPr>
          <w:lang w:val="kk-KZ"/>
        </w:rPr>
        <w:t>«</w:t>
      </w:r>
      <w:r w:rsidRPr="00E118B7">
        <w:t>Ақниет</w:t>
      </w:r>
      <w:r>
        <w:rPr>
          <w:lang w:val="kk-KZ"/>
        </w:rPr>
        <w:t>»</w:t>
      </w:r>
      <w:r w:rsidRPr="00E118B7">
        <w:t>, ҚР Қызыл Жарты Ай қоғамының Астана қалалық филиалы, кәмелетке толмағандарды қолдау және бейімдеу орталығы</w:t>
      </w:r>
      <w:r>
        <w:rPr>
          <w:lang w:val="kk-KZ"/>
        </w:rPr>
        <w:t>,</w:t>
      </w:r>
      <w:r w:rsidRPr="00E118B7">
        <w:t xml:space="preserve"> басқа қоғамдық ұйымдар.</w:t>
      </w:r>
    </w:p>
    <w:p w14:paraId="37961D6A" w14:textId="77777777" w:rsidR="00E53C57" w:rsidRDefault="008910F7" w:rsidP="00E53C57">
      <w:pPr>
        <w:pStyle w:val="af"/>
        <w:jc w:val="both"/>
      </w:pPr>
      <w:r w:rsidRPr="00FE533F">
        <w:t xml:space="preserve"> </w:t>
      </w:r>
      <w:r w:rsidR="00E118B7">
        <w:tab/>
      </w:r>
      <w:r w:rsidR="00E53C57">
        <w:t xml:space="preserve">Биылғы жылы қойылған міндеттер орындалды, әлеуметтік проблемалардың алдын алу және түзету жүзеге асырылды, отбасын, балаларды қолдаумен айналысатын түрлі ұйымдардың, мекемелердің мамандарымен байланыс сақталды, осы санаттағы оқушылардың бос уақыты ұйымдастырылды, қамқорлыққа алынғандарға патронаж жүргізілді, жыл бойы материалдық, психологиялық-әлеуметтік көмек көрсетілді деп санаймын. </w:t>
      </w:r>
    </w:p>
    <w:p w14:paraId="38D88759" w14:textId="2F23B2DB" w:rsidR="008910F7" w:rsidRPr="00FE533F" w:rsidRDefault="00E53C57" w:rsidP="00E53C57">
      <w:pPr>
        <w:pStyle w:val="af"/>
        <w:jc w:val="both"/>
      </w:pPr>
      <w:r>
        <w:t xml:space="preserve">  </w:t>
      </w:r>
      <w:r>
        <w:tab/>
        <w:t>Биылғы оқу жылында қамқорлыққа алынған оқушылар санының өсуі байқалады</w:t>
      </w:r>
      <w:r>
        <w:rPr>
          <w:lang w:val="kk-KZ"/>
        </w:rPr>
        <w:t xml:space="preserve"> (ХӘОТ)</w:t>
      </w:r>
      <w:r>
        <w:t>, бұл ата-аналардың жекелеген санаттарының жауапкершілігінің төмендігін көрсетеді.  Осыған байланысты ата-аналар арасында құқықтық мәдениет деңгейін арттыру жөніндегі жұмысты күшейту қажет, педагогикалық ұжымның әлеуметтік осал отбасылардан шыққан оқушылармен және ата-аналармен жұмысын үйлестіру, оқушылардың ерте жетімдігін анықтау жөніндегі ұйымды жалғастыру жоспарлануда.</w:t>
      </w:r>
      <w:r w:rsidR="008910F7" w:rsidRPr="00FE533F">
        <w:t> </w:t>
      </w:r>
    </w:p>
    <w:p w14:paraId="07914C7C" w14:textId="77777777" w:rsidR="00E53C57" w:rsidRDefault="008910F7" w:rsidP="00405C1D">
      <w:pPr>
        <w:jc w:val="both"/>
      </w:pPr>
      <w:r w:rsidRPr="00FE533F">
        <w:t> </w:t>
      </w:r>
    </w:p>
    <w:p w14:paraId="6AC1E4CD" w14:textId="77777777" w:rsidR="00E53C57" w:rsidRDefault="00E53C57" w:rsidP="00405C1D">
      <w:pPr>
        <w:jc w:val="both"/>
        <w:rPr>
          <w:b/>
          <w:bCs/>
        </w:rPr>
      </w:pPr>
      <w:r w:rsidRPr="00E53C57">
        <w:rPr>
          <w:b/>
          <w:bCs/>
        </w:rPr>
        <w:t>2025-2026 оқу жылында біз келесі міндеттерді қоямыз:</w:t>
      </w:r>
    </w:p>
    <w:p w14:paraId="5925101A" w14:textId="77777777" w:rsidR="00E53C57" w:rsidRDefault="00E53C57" w:rsidP="00E53C57">
      <w:pPr>
        <w:spacing w:after="200"/>
        <w:contextualSpacing/>
        <w:jc w:val="both"/>
      </w:pPr>
      <w:r>
        <w:t>- ерте жетімдікті анықтау жөніндегі ұйымды жалғастыру</w:t>
      </w:r>
    </w:p>
    <w:p w14:paraId="7DE7AD2D" w14:textId="3E7B3C9F" w:rsidR="00E53C57" w:rsidRDefault="00E53C57" w:rsidP="00E53C57">
      <w:pPr>
        <w:spacing w:after="200"/>
        <w:contextualSpacing/>
        <w:jc w:val="both"/>
      </w:pPr>
      <w:r>
        <w:lastRenderedPageBreak/>
        <w:t>- өскелең ұрпақты тәрбиелеу үшін жауапкершілікті арттыру бойынша ата-аналар арасында профилактикалық әңгімелер өткізу</w:t>
      </w:r>
    </w:p>
    <w:p w14:paraId="3BEBA197" w14:textId="33C901EF" w:rsidR="00E53C57" w:rsidRDefault="00E53C57" w:rsidP="00E53C57">
      <w:pPr>
        <w:spacing w:after="200"/>
        <w:contextualSpacing/>
        <w:jc w:val="both"/>
      </w:pPr>
      <w:r>
        <w:t xml:space="preserve">- оқушыларда салауатты өмір салты, дұрыс тамақтану туралы барабар идеяны қалыптастыруды жалғастыру </w:t>
      </w:r>
    </w:p>
    <w:p w14:paraId="59A2FCA3" w14:textId="415BFA07" w:rsidR="00E53C57" w:rsidRDefault="00E53C57" w:rsidP="00E53C57">
      <w:pPr>
        <w:spacing w:after="200"/>
        <w:contextualSpacing/>
        <w:jc w:val="both"/>
      </w:pPr>
      <w:r>
        <w:t>- мектептің барлық мамандарының сабақтан тыс жұмыспен қамтуды және балалар мен жасөспірімдердің әлеуметтік бейімделуін арттыру бойынша өзара іс-қимылын жақсарту бойынша жұмыс істеу.</w:t>
      </w:r>
    </w:p>
    <w:p w14:paraId="5CC2F0CD" w14:textId="0093ADF9" w:rsidR="00E53C57" w:rsidRDefault="00E53C57" w:rsidP="00E53C57">
      <w:pPr>
        <w:spacing w:after="200"/>
        <w:contextualSpacing/>
        <w:jc w:val="both"/>
      </w:pPr>
      <w:r>
        <w:t>- қамқорлықтағы балаларды әлеуметтік қорғау бойынша жұмысты жалғастыру.</w:t>
      </w:r>
    </w:p>
    <w:p w14:paraId="3D9CBE6A" w14:textId="3C85CB40" w:rsidR="00E53C57" w:rsidRDefault="00E53C57" w:rsidP="00E53C57">
      <w:pPr>
        <w:spacing w:after="200"/>
        <w:contextualSpacing/>
        <w:jc w:val="both"/>
      </w:pPr>
      <w:r>
        <w:t>-</w:t>
      </w:r>
      <w:r>
        <w:rPr>
          <w:lang w:val="kk-KZ"/>
        </w:rPr>
        <w:t xml:space="preserve"> </w:t>
      </w:r>
      <w:r>
        <w:t>өмірлік қиын жағдайға тап болған оқушылар мен отбасыларды әлеуметтік-педагогикалық сүйемелдеудің одан әрі процесін жүзеге асыру.</w:t>
      </w:r>
    </w:p>
    <w:p w14:paraId="1767C86C" w14:textId="73D32D04" w:rsidR="00F551D3" w:rsidRDefault="00E53C57" w:rsidP="00E53C57">
      <w:pPr>
        <w:spacing w:after="200"/>
        <w:contextualSpacing/>
        <w:jc w:val="both"/>
        <w:rPr>
          <w:rFonts w:eastAsiaTheme="minorHAnsi"/>
          <w:lang w:eastAsia="en-US"/>
        </w:rPr>
      </w:pPr>
      <w:r>
        <w:t>-</w:t>
      </w:r>
      <w:r>
        <w:rPr>
          <w:lang w:val="kk-KZ"/>
        </w:rPr>
        <w:t xml:space="preserve"> </w:t>
      </w:r>
      <w:r>
        <w:t>әлеуметтік қорғалмаған және қолайсыз отбасылармен жұмыс бойынша ведомствоаралық өзара іс-қимылды жүйелеуді жалғастыру.</w:t>
      </w:r>
    </w:p>
    <w:p w14:paraId="0772E4CC" w14:textId="77777777" w:rsidR="00E53C57" w:rsidRDefault="00E53C57" w:rsidP="00F551D3">
      <w:pPr>
        <w:spacing w:after="200"/>
        <w:contextualSpacing/>
        <w:jc w:val="center"/>
        <w:rPr>
          <w:rFonts w:eastAsiaTheme="minorHAnsi"/>
          <w:b/>
          <w:bCs/>
          <w:lang w:eastAsia="en-US"/>
        </w:rPr>
      </w:pPr>
    </w:p>
    <w:p w14:paraId="09319953" w14:textId="32894B6A" w:rsidR="00F551D3" w:rsidRDefault="00F551D3" w:rsidP="00F551D3">
      <w:pPr>
        <w:spacing w:after="200"/>
        <w:contextualSpacing/>
        <w:jc w:val="center"/>
        <w:rPr>
          <w:rFonts w:eastAsiaTheme="minorHAnsi"/>
          <w:b/>
          <w:bCs/>
          <w:lang w:eastAsia="en-US"/>
        </w:rPr>
      </w:pPr>
      <w:r w:rsidRPr="00F551D3">
        <w:rPr>
          <w:rFonts w:eastAsiaTheme="minorHAnsi"/>
          <w:b/>
          <w:bCs/>
          <w:lang w:eastAsia="en-US"/>
        </w:rPr>
        <w:t xml:space="preserve">3. </w:t>
      </w:r>
      <w:r w:rsidR="00E53C57" w:rsidRPr="00E53C57">
        <w:rPr>
          <w:rFonts w:eastAsiaTheme="minorHAnsi"/>
          <w:b/>
          <w:bCs/>
          <w:lang w:eastAsia="en-US"/>
        </w:rPr>
        <w:t>№16 орта мектепте кәмелетке толмағандар арасындағы құқық бұзушылықтардың алдын алу бойынша профилактикалық жұмыс.</w:t>
      </w:r>
    </w:p>
    <w:p w14:paraId="6B4410AB" w14:textId="77777777" w:rsidR="00F551D3" w:rsidRPr="00F551D3" w:rsidRDefault="00F551D3" w:rsidP="00F551D3">
      <w:pPr>
        <w:spacing w:after="200"/>
        <w:contextualSpacing/>
        <w:jc w:val="center"/>
        <w:rPr>
          <w:rFonts w:eastAsiaTheme="minorHAnsi"/>
          <w:b/>
          <w:bCs/>
          <w:lang w:eastAsia="en-US"/>
        </w:rPr>
      </w:pPr>
    </w:p>
    <w:p w14:paraId="733CFCA2" w14:textId="77777777" w:rsidR="00E53C57" w:rsidRPr="00E53C57" w:rsidRDefault="00E53C57" w:rsidP="00E53C57">
      <w:pPr>
        <w:ind w:firstLine="567"/>
        <w:jc w:val="both"/>
        <w:rPr>
          <w:lang w:val="kk-KZ"/>
        </w:rPr>
      </w:pPr>
      <w:r w:rsidRPr="00E53C57">
        <w:rPr>
          <w:lang w:val="kk-KZ"/>
        </w:rPr>
        <w:t xml:space="preserve">Мектеп құқық бұзушылықтарының алдын алу кеңесінің жұмысы тиісті деңгейде жүргізілуде.  Кеңес жұмысы мектеп директоры бекіткен "алдын алу Кеңесі туралы"ереже бойынша ұйымдастырылды. Алдын алу Кеңесінің қызметін мектептің педагогикалық кеңесі бақылайды. Ата-аналармен жеке және топтық әңгімелер өткізіледі, Профилактика Кеңесінің отырыстары айына кемінде бір рет және қажеттілік бойынша өткізіледі.  Ата-аналарға директормен, мұғалімдермен, психологпен және қосымша білім беру мұғалімдерімен тақырыптық кеңестер ұсынылады. </w:t>
      </w:r>
    </w:p>
    <w:p w14:paraId="05C691D5" w14:textId="73A677D6" w:rsidR="00490110" w:rsidRPr="00FE533F" w:rsidRDefault="00E53C57" w:rsidP="00E53C57">
      <w:pPr>
        <w:ind w:firstLine="567"/>
        <w:jc w:val="both"/>
        <w:rPr>
          <w:lang w:val="kk-KZ"/>
        </w:rPr>
      </w:pPr>
      <w:r>
        <w:rPr>
          <w:lang w:val="kk-KZ"/>
        </w:rPr>
        <w:t>«</w:t>
      </w:r>
      <w:r w:rsidRPr="00E53C57">
        <w:rPr>
          <w:lang w:val="kk-KZ"/>
        </w:rPr>
        <w:t>Білім туралы</w:t>
      </w:r>
      <w:r>
        <w:rPr>
          <w:lang w:val="kk-KZ"/>
        </w:rPr>
        <w:t>»</w:t>
      </w:r>
      <w:r w:rsidRPr="00E53C57">
        <w:rPr>
          <w:lang w:val="kk-KZ"/>
        </w:rPr>
        <w:t xml:space="preserve"> Заңды орындау мақсатында және кәмелетке толмағандардың құқық бұзушылықтарының алдын алу жоспарына сәйкес шағын ауданда жалпыға бірдей оқыту бойынша іс-шаралар ұйымдастырылды:</w:t>
      </w:r>
      <w:r w:rsidR="00DD3084" w:rsidRPr="00FE533F">
        <w:rPr>
          <w:lang w:val="kk-KZ"/>
        </w:rPr>
        <w:t xml:space="preserve"> </w:t>
      </w:r>
    </w:p>
    <w:p w14:paraId="5766B82A" w14:textId="33FAE310" w:rsidR="00077213" w:rsidRPr="00077213" w:rsidRDefault="00077213" w:rsidP="00077213">
      <w:pPr>
        <w:ind w:firstLine="567"/>
        <w:jc w:val="both"/>
        <w:rPr>
          <w:color w:val="000000"/>
          <w:lang w:val="kk-KZ"/>
        </w:rPr>
      </w:pPr>
      <w:r w:rsidRPr="00077213">
        <w:rPr>
          <w:color w:val="000000"/>
          <w:lang w:val="kk-KZ"/>
        </w:rPr>
        <w:t>1.</w:t>
      </w:r>
      <w:r>
        <w:rPr>
          <w:color w:val="000000"/>
          <w:lang w:val="kk-KZ"/>
        </w:rPr>
        <w:t xml:space="preserve"> </w:t>
      </w:r>
      <w:r w:rsidRPr="00077213">
        <w:rPr>
          <w:color w:val="000000"/>
          <w:lang w:val="kk-KZ"/>
        </w:rPr>
        <w:t>Әкімшілік және сынып жетекшілері мектеп оқушыларының сабаққа қатысуын жүйелі түрде бақылайды.</w:t>
      </w:r>
    </w:p>
    <w:p w14:paraId="1AB4196C" w14:textId="19CAF446" w:rsidR="00077213" w:rsidRPr="00077213" w:rsidRDefault="00077213" w:rsidP="00077213">
      <w:pPr>
        <w:ind w:firstLine="567"/>
        <w:jc w:val="both"/>
        <w:rPr>
          <w:color w:val="000000"/>
          <w:lang w:val="kk-KZ"/>
        </w:rPr>
      </w:pPr>
      <w:r w:rsidRPr="00077213">
        <w:rPr>
          <w:color w:val="000000"/>
          <w:lang w:val="kk-KZ"/>
        </w:rPr>
        <w:t>2.</w:t>
      </w:r>
      <w:r>
        <w:rPr>
          <w:color w:val="000000"/>
          <w:lang w:val="kk-KZ"/>
        </w:rPr>
        <w:t xml:space="preserve"> </w:t>
      </w:r>
      <w:r w:rsidRPr="00077213">
        <w:rPr>
          <w:color w:val="000000"/>
          <w:lang w:val="kk-KZ"/>
        </w:rPr>
        <w:t>Директордың ТЖ жөніндегі орынбасары Г. А. Нұрмағамбетованың сынып жетекшілерінің профилактикалық жұмыстарына тұрақты бақылау ұйымдастырылды:</w:t>
      </w:r>
    </w:p>
    <w:p w14:paraId="0A4008DF" w14:textId="77777777" w:rsidR="00077213" w:rsidRPr="00077213" w:rsidRDefault="00077213" w:rsidP="00077213">
      <w:pPr>
        <w:ind w:firstLine="567"/>
        <w:jc w:val="both"/>
        <w:rPr>
          <w:color w:val="000000"/>
        </w:rPr>
      </w:pPr>
      <w:r w:rsidRPr="00077213">
        <w:rPr>
          <w:color w:val="000000"/>
        </w:rPr>
        <w:t>* отбасыларға бару;</w:t>
      </w:r>
    </w:p>
    <w:p w14:paraId="55A1152C" w14:textId="77777777" w:rsidR="00077213" w:rsidRPr="00077213" w:rsidRDefault="00077213" w:rsidP="00077213">
      <w:pPr>
        <w:ind w:firstLine="567"/>
        <w:jc w:val="both"/>
        <w:rPr>
          <w:color w:val="000000"/>
        </w:rPr>
      </w:pPr>
      <w:r w:rsidRPr="00077213">
        <w:rPr>
          <w:color w:val="000000"/>
        </w:rPr>
        <w:t>* білім алушылардың ата-аналарымен профилактикалық жұмыс;</w:t>
      </w:r>
    </w:p>
    <w:p w14:paraId="1FB621BD" w14:textId="77777777" w:rsidR="00077213" w:rsidRPr="00077213" w:rsidRDefault="00077213" w:rsidP="00077213">
      <w:pPr>
        <w:ind w:firstLine="567"/>
        <w:jc w:val="both"/>
        <w:rPr>
          <w:color w:val="000000"/>
        </w:rPr>
      </w:pPr>
      <w:r w:rsidRPr="00077213">
        <w:rPr>
          <w:color w:val="000000"/>
        </w:rPr>
        <w:t>* білім алушылармен профилактикалық жұмыс;</w:t>
      </w:r>
    </w:p>
    <w:p w14:paraId="29390097" w14:textId="77777777" w:rsidR="00077213" w:rsidRPr="00077213" w:rsidRDefault="00077213" w:rsidP="00077213">
      <w:pPr>
        <w:ind w:firstLine="567"/>
        <w:jc w:val="both"/>
        <w:rPr>
          <w:color w:val="000000"/>
        </w:rPr>
      </w:pPr>
      <w:r w:rsidRPr="00077213">
        <w:rPr>
          <w:color w:val="000000"/>
        </w:rPr>
        <w:t>* психологтың кеңесін ұйымдастыру.</w:t>
      </w:r>
    </w:p>
    <w:p w14:paraId="0AD86BCA" w14:textId="07C6481C" w:rsidR="00077213" w:rsidRPr="00077213" w:rsidRDefault="00077213" w:rsidP="00077213">
      <w:pPr>
        <w:ind w:firstLine="567"/>
        <w:jc w:val="both"/>
        <w:rPr>
          <w:color w:val="000000"/>
        </w:rPr>
      </w:pPr>
      <w:r w:rsidRPr="00077213">
        <w:rPr>
          <w:color w:val="000000"/>
        </w:rPr>
        <w:t>3.</w:t>
      </w:r>
      <w:r>
        <w:rPr>
          <w:color w:val="000000"/>
          <w:lang w:val="kk-KZ"/>
        </w:rPr>
        <w:t xml:space="preserve"> </w:t>
      </w:r>
      <w:r w:rsidRPr="00077213">
        <w:rPr>
          <w:color w:val="000000"/>
        </w:rPr>
        <w:t>Алдын алу кеңесінің жоспарына сәйкес тұрақты отырыстар өткізіледі, онда білім алушылар ата-аналарымен, пән мұғалімдерімен және сынып жетекшілерімен бірге шақырылады.</w:t>
      </w:r>
    </w:p>
    <w:p w14:paraId="7873FC63" w14:textId="7764FC44" w:rsidR="00077213" w:rsidRDefault="00077213" w:rsidP="00077213">
      <w:pPr>
        <w:ind w:firstLine="567"/>
        <w:jc w:val="both"/>
        <w:rPr>
          <w:color w:val="000000"/>
        </w:rPr>
      </w:pPr>
      <w:r>
        <w:rPr>
          <w:color w:val="000000"/>
          <w:lang w:val="kk-KZ"/>
        </w:rPr>
        <w:t>«</w:t>
      </w:r>
      <w:r w:rsidRPr="00077213">
        <w:rPr>
          <w:color w:val="000000"/>
        </w:rPr>
        <w:t>Білім туралы Заңның</w:t>
      </w:r>
      <w:r>
        <w:rPr>
          <w:color w:val="000000"/>
          <w:lang w:val="kk-KZ"/>
        </w:rPr>
        <w:t>»</w:t>
      </w:r>
      <w:r w:rsidRPr="00077213">
        <w:rPr>
          <w:color w:val="000000"/>
        </w:rPr>
        <w:t xml:space="preserve"> орындалуы туралы және кәмелетке толмағандардың құқық бұзушылықтарының алдын алу жоспарына сәйкес шағын ауданда жалпыға бірдей оқыту бойынша іс-шаралар ұйымдастырылды:</w:t>
      </w:r>
    </w:p>
    <w:p w14:paraId="42C9470F" w14:textId="77777777" w:rsidR="00077213" w:rsidRPr="00077213" w:rsidRDefault="00077213" w:rsidP="00077213">
      <w:pPr>
        <w:ind w:firstLine="567"/>
        <w:jc w:val="both"/>
        <w:rPr>
          <w:color w:val="000000"/>
          <w:lang w:val="kk-KZ"/>
        </w:rPr>
      </w:pPr>
      <w:r w:rsidRPr="00077213">
        <w:rPr>
          <w:color w:val="000000"/>
          <w:lang w:val="kk-KZ"/>
        </w:rPr>
        <w:t xml:space="preserve">Оқу жылы ішінде әлеуметтік қауіпті жағдайдағы кәмелетке толмағандарды анықтау және есепке алу бойынша белсенді жұмыс жүргізілуде. Мектепішілік есепте, ЗТБ есебінде және тәуекел тобында тұрған балаларға, жетім балаларға, өгей әкесімен, өгей шешесімен бірге тұратын балаларға сенімхат бойынша картотека орнатылды. </w:t>
      </w:r>
    </w:p>
    <w:p w14:paraId="32958096" w14:textId="77777777" w:rsidR="00077213" w:rsidRDefault="00077213" w:rsidP="00077213">
      <w:pPr>
        <w:ind w:firstLine="567"/>
        <w:jc w:val="both"/>
        <w:rPr>
          <w:lang w:val="kk-KZ"/>
        </w:rPr>
      </w:pPr>
      <w:r w:rsidRPr="00077213">
        <w:rPr>
          <w:color w:val="000000"/>
          <w:lang w:val="kk-KZ"/>
        </w:rPr>
        <w:t xml:space="preserve">Тәуекел тобындағы оқушылармен профилактикалық жұмыстарға, битке, осы оқушылардың бос уақытына ерекше назар аударылады. Алдын алу кеңесі мектептегі оқушылардың өмірімен ғана байланысты емес, сонымен қатар мектептен тыс жағдайларға әсер ететін проблемалық жағдайларды шешуге көмектеседі. Тұрмыс жағдайларын зерделеу, ата-ана міндеттерінің орындалуын және кәмелетке толмағандардың кешкі уақытта орналасқан жерін бақылау мақсатында қолайсыз отбасыларға, қамқорлықтағы балалардың, әртүрлі есепке алу түрлеріндегі балалардың отбасыларына рейдтер жүргізілді. Оқушыларды зиянды әдеттердің зиянды әсерінен алшақтату, құқық бұзушылықтың алдын алу мақсатында спорттық-бұқаралық жұмыс көмектеседі. Тәуекел тобындағы оқушыларды битке, мектепте және мектептен тыс </w:t>
      </w:r>
      <w:r w:rsidRPr="00077213">
        <w:rPr>
          <w:color w:val="000000"/>
          <w:lang w:val="kk-KZ"/>
        </w:rPr>
        <w:lastRenderedPageBreak/>
        <w:t>уақытта бос уақытпен қамту 100% құрайды.  Барлық уақытта ерекше педагогикалық назар аударуды қажет ететін барлық балалармен профилактикалық жұмыс жүргізілді.</w:t>
      </w:r>
      <w:r w:rsidR="00DD3084" w:rsidRPr="00077213">
        <w:rPr>
          <w:lang w:val="kk-KZ"/>
        </w:rPr>
        <w:t xml:space="preserve">           </w:t>
      </w:r>
    </w:p>
    <w:p w14:paraId="76227713" w14:textId="77777777" w:rsidR="00077213" w:rsidRPr="00077213" w:rsidRDefault="00077213" w:rsidP="00077213">
      <w:pPr>
        <w:ind w:firstLine="708"/>
        <w:jc w:val="both"/>
        <w:rPr>
          <w:lang w:val="kk-KZ"/>
        </w:rPr>
      </w:pPr>
      <w:r w:rsidRPr="00077213">
        <w:rPr>
          <w:lang w:val="kk-KZ"/>
        </w:rPr>
        <w:t xml:space="preserve">Оқу жылы бойы консультациялар мен жеке әңгімелер өткізілді. Осы әңгімелер барысында оқу сабақтарын өткізіп алу, құрдастарымен, мұғалімдермен және ата-аналармен қарым-қатынас мәселелері шешілді, оқу процесінде туындайтын жанжалды жағдайлар талданды. Ата-аналар отбасылық тәрбие мәселелері және отбасының баланың жеке басын қалыптастыруға әсері туралы кеңес алды. </w:t>
      </w:r>
    </w:p>
    <w:p w14:paraId="23DE1161" w14:textId="3D7E61F0" w:rsidR="00490110" w:rsidRPr="00DE0585" w:rsidRDefault="00077213" w:rsidP="00077213">
      <w:pPr>
        <w:ind w:firstLine="708"/>
        <w:jc w:val="both"/>
        <w:rPr>
          <w:bCs/>
          <w:color w:val="000000"/>
          <w:lang w:val="kk-KZ"/>
        </w:rPr>
      </w:pPr>
      <w:r w:rsidRPr="00DE0585">
        <w:rPr>
          <w:lang w:val="kk-KZ"/>
        </w:rPr>
        <w:t xml:space="preserve">Мектептің құқық қорғау органдарының өкілдерімен бірлескен жұмысының арқасында </w:t>
      </w:r>
      <w:r w:rsidR="00DE0585">
        <w:rPr>
          <w:lang w:val="kk-KZ"/>
        </w:rPr>
        <w:t>МЕ</w:t>
      </w:r>
      <w:r w:rsidRPr="00DE0585">
        <w:rPr>
          <w:lang w:val="kk-KZ"/>
        </w:rPr>
        <w:t xml:space="preserve"> , </w:t>
      </w:r>
      <w:r w:rsidR="00DE0585">
        <w:rPr>
          <w:lang w:val="kk-KZ"/>
        </w:rPr>
        <w:t>ЖББЗҚ</w:t>
      </w:r>
      <w:r w:rsidRPr="00DE0585">
        <w:rPr>
          <w:lang w:val="kk-KZ"/>
        </w:rPr>
        <w:t xml:space="preserve"> және отбасының қолайсыздығынан тұратын балалар саны азайды</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726"/>
        <w:gridCol w:w="1375"/>
        <w:gridCol w:w="2764"/>
      </w:tblGrid>
      <w:tr w:rsidR="00490110" w:rsidRPr="00FE533F" w14:paraId="6ACCAA6B" w14:textId="77777777" w:rsidTr="00405C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Borders>
              <w:top w:val="single" w:sz="4" w:space="0" w:color="auto"/>
              <w:left w:val="single" w:sz="4" w:space="0" w:color="auto"/>
              <w:bottom w:val="single" w:sz="4" w:space="0" w:color="auto"/>
              <w:right w:val="single" w:sz="4" w:space="0" w:color="auto"/>
            </w:tcBorders>
          </w:tcPr>
          <w:p w14:paraId="194D6CA4" w14:textId="33B6063A" w:rsidR="00490110" w:rsidRPr="00DE0585" w:rsidRDefault="00DE0585">
            <w:pPr>
              <w:jc w:val="both"/>
              <w:rPr>
                <w:bCs w:val="0"/>
                <w:lang w:val="kk-KZ"/>
              </w:rPr>
            </w:pPr>
            <w:r>
              <w:rPr>
                <w:lang w:val="kk-KZ"/>
              </w:rPr>
              <w:t>Жылдар</w:t>
            </w:r>
          </w:p>
          <w:p w14:paraId="4A4D7E1C" w14:textId="4C911941" w:rsidR="00490110" w:rsidRPr="00FE533F" w:rsidRDefault="00490110">
            <w:pPr>
              <w:jc w:val="both"/>
              <w:rPr>
                <w:bCs w:val="0"/>
              </w:rPr>
            </w:pPr>
          </w:p>
        </w:tc>
        <w:tc>
          <w:tcPr>
            <w:tcW w:w="1418" w:type="dxa"/>
            <w:tcBorders>
              <w:top w:val="single" w:sz="4" w:space="0" w:color="auto"/>
              <w:left w:val="single" w:sz="4" w:space="0" w:color="auto"/>
              <w:bottom w:val="single" w:sz="4" w:space="0" w:color="auto"/>
              <w:right w:val="single" w:sz="4" w:space="0" w:color="auto"/>
            </w:tcBorders>
          </w:tcPr>
          <w:p w14:paraId="19EBCA4C" w14:textId="0A432A96" w:rsidR="00490110" w:rsidRPr="00FE533F" w:rsidRDefault="00DE0585">
            <w:pPr>
              <w:jc w:val="both"/>
              <w:cnfStyle w:val="100000000000" w:firstRow="1" w:lastRow="0" w:firstColumn="0" w:lastColumn="0" w:oddVBand="0" w:evenVBand="0" w:oddHBand="0" w:evenHBand="0" w:firstRowFirstColumn="0" w:firstRowLastColumn="0" w:lastRowFirstColumn="0" w:lastRowLastColumn="0"/>
              <w:rPr>
                <w:bCs w:val="0"/>
              </w:rPr>
            </w:pPr>
            <w:r>
              <w:rPr>
                <w:lang w:val="kk-KZ"/>
              </w:rPr>
              <w:t>МЕ</w:t>
            </w:r>
          </w:p>
        </w:tc>
        <w:tc>
          <w:tcPr>
            <w:tcW w:w="1672" w:type="dxa"/>
            <w:tcBorders>
              <w:top w:val="single" w:sz="4" w:space="0" w:color="auto"/>
              <w:left w:val="single" w:sz="4" w:space="0" w:color="auto"/>
              <w:bottom w:val="single" w:sz="4" w:space="0" w:color="auto"/>
              <w:right w:val="single" w:sz="4" w:space="0" w:color="auto"/>
            </w:tcBorders>
          </w:tcPr>
          <w:p w14:paraId="05BC7C16" w14:textId="2D64CC3D" w:rsidR="00490110" w:rsidRPr="00FE533F" w:rsidRDefault="00DE0585">
            <w:pPr>
              <w:jc w:val="both"/>
              <w:cnfStyle w:val="100000000000" w:firstRow="1" w:lastRow="0" w:firstColumn="0" w:lastColumn="0" w:oddVBand="0" w:evenVBand="0" w:oddHBand="0" w:evenHBand="0" w:firstRowFirstColumn="0" w:firstRowLastColumn="0" w:lastRowFirstColumn="0" w:lastRowLastColumn="0"/>
              <w:rPr>
                <w:bCs w:val="0"/>
              </w:rPr>
            </w:pPr>
            <w:r>
              <w:rPr>
                <w:lang w:val="kk-KZ"/>
              </w:rPr>
              <w:t>Мектепішілік</w:t>
            </w:r>
            <w:r w:rsidR="00DD3084" w:rsidRPr="00FE533F">
              <w:t xml:space="preserve"> </w:t>
            </w:r>
          </w:p>
        </w:tc>
        <w:tc>
          <w:tcPr>
            <w:tcW w:w="1375" w:type="dxa"/>
            <w:tcBorders>
              <w:top w:val="single" w:sz="4" w:space="0" w:color="auto"/>
              <w:left w:val="single" w:sz="4" w:space="0" w:color="auto"/>
              <w:bottom w:val="single" w:sz="4" w:space="0" w:color="auto"/>
              <w:right w:val="single" w:sz="4" w:space="0" w:color="auto"/>
            </w:tcBorders>
          </w:tcPr>
          <w:p w14:paraId="7C9F68C5" w14:textId="709685C4" w:rsidR="00490110" w:rsidRPr="00FE533F" w:rsidRDefault="00DE0585">
            <w:pPr>
              <w:jc w:val="both"/>
              <w:cnfStyle w:val="100000000000" w:firstRow="1" w:lastRow="0" w:firstColumn="0" w:lastColumn="0" w:oddVBand="0" w:evenVBand="0" w:oddHBand="0" w:evenHBand="0" w:firstRowFirstColumn="0" w:firstRowLastColumn="0" w:lastRowFirstColumn="0" w:lastRowLastColumn="0"/>
              <w:rPr>
                <w:bCs w:val="0"/>
              </w:rPr>
            </w:pPr>
            <w:r>
              <w:rPr>
                <w:lang w:val="kk-KZ"/>
              </w:rPr>
              <w:t>ЖББЗҚ</w:t>
            </w:r>
            <w:r w:rsidRPr="00FE533F">
              <w:rPr>
                <w:bCs w:val="0"/>
              </w:rPr>
              <w:t xml:space="preserve"> </w:t>
            </w:r>
          </w:p>
        </w:tc>
        <w:tc>
          <w:tcPr>
            <w:tcW w:w="2764" w:type="dxa"/>
            <w:tcBorders>
              <w:top w:val="single" w:sz="4" w:space="0" w:color="auto"/>
              <w:left w:val="single" w:sz="4" w:space="0" w:color="auto"/>
              <w:bottom w:val="single" w:sz="4" w:space="0" w:color="auto"/>
              <w:right w:val="single" w:sz="4" w:space="0" w:color="auto"/>
            </w:tcBorders>
          </w:tcPr>
          <w:p w14:paraId="0A835125" w14:textId="675D4CF9" w:rsidR="00490110" w:rsidRPr="00DE0585" w:rsidRDefault="00DE0585" w:rsidP="00DE0585">
            <w:pPr>
              <w:jc w:val="both"/>
              <w:cnfStyle w:val="100000000000" w:firstRow="1" w:lastRow="0" w:firstColumn="0" w:lastColumn="0" w:oddVBand="0" w:evenVBand="0" w:oddHBand="0" w:evenHBand="0" w:firstRowFirstColumn="0" w:firstRowLastColumn="0" w:lastRowFirstColumn="0" w:lastRowLastColumn="0"/>
              <w:rPr>
                <w:bCs w:val="0"/>
                <w:lang w:val="kk-KZ"/>
              </w:rPr>
            </w:pPr>
            <w:r>
              <w:rPr>
                <w:lang w:val="kk-KZ"/>
              </w:rPr>
              <w:t>Әлеуметтік осал топтағы отбасы</w:t>
            </w:r>
          </w:p>
        </w:tc>
      </w:tr>
      <w:tr w:rsidR="00490110" w:rsidRPr="00FE533F" w14:paraId="74FFEB1D" w14:textId="77777777" w:rsidTr="00405C1D">
        <w:trPr>
          <w:trHeight w:val="292"/>
        </w:trPr>
        <w:tc>
          <w:tcPr>
            <w:cnfStyle w:val="001000000000" w:firstRow="0" w:lastRow="0" w:firstColumn="1" w:lastColumn="0" w:oddVBand="0" w:evenVBand="0" w:oddHBand="0" w:evenHBand="0" w:firstRowFirstColumn="0" w:firstRowLastColumn="0" w:lastRowFirstColumn="0" w:lastRowLastColumn="0"/>
            <w:tcW w:w="1951" w:type="dxa"/>
            <w:tcBorders>
              <w:left w:val="single" w:sz="4" w:space="0" w:color="auto"/>
              <w:bottom w:val="single" w:sz="4" w:space="0" w:color="auto"/>
            </w:tcBorders>
          </w:tcPr>
          <w:p w14:paraId="126E9772" w14:textId="77777777" w:rsidR="00490110" w:rsidRPr="00FE533F" w:rsidRDefault="00DD3084">
            <w:pPr>
              <w:jc w:val="both"/>
              <w:rPr>
                <w:bCs w:val="0"/>
              </w:rPr>
            </w:pPr>
            <w:r w:rsidRPr="00FE533F">
              <w:t xml:space="preserve">2022-2023 </w:t>
            </w:r>
          </w:p>
          <w:p w14:paraId="37B498A7" w14:textId="77777777" w:rsidR="00490110" w:rsidRPr="00FE533F" w:rsidRDefault="00490110">
            <w:pPr>
              <w:jc w:val="both"/>
              <w:rPr>
                <w:bCs w:val="0"/>
              </w:rPr>
            </w:pPr>
          </w:p>
        </w:tc>
        <w:tc>
          <w:tcPr>
            <w:tcW w:w="1418" w:type="dxa"/>
            <w:tcBorders>
              <w:bottom w:val="single" w:sz="4" w:space="0" w:color="auto"/>
            </w:tcBorders>
          </w:tcPr>
          <w:p w14:paraId="265106E7"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10</w:t>
            </w:r>
          </w:p>
        </w:tc>
        <w:tc>
          <w:tcPr>
            <w:tcW w:w="1672" w:type="dxa"/>
            <w:tcBorders>
              <w:bottom w:val="single" w:sz="4" w:space="0" w:color="auto"/>
            </w:tcBorders>
          </w:tcPr>
          <w:p w14:paraId="0D82834B"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8</w:t>
            </w:r>
          </w:p>
        </w:tc>
        <w:tc>
          <w:tcPr>
            <w:tcW w:w="1375" w:type="dxa"/>
            <w:tcBorders>
              <w:bottom w:val="single" w:sz="4" w:space="0" w:color="auto"/>
            </w:tcBorders>
          </w:tcPr>
          <w:p w14:paraId="62F390A3"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2</w:t>
            </w:r>
          </w:p>
        </w:tc>
        <w:tc>
          <w:tcPr>
            <w:tcW w:w="2764" w:type="dxa"/>
            <w:tcBorders>
              <w:bottom w:val="single" w:sz="4" w:space="0" w:color="auto"/>
            </w:tcBorders>
          </w:tcPr>
          <w:p w14:paraId="3500A67D"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4</w:t>
            </w:r>
          </w:p>
        </w:tc>
      </w:tr>
      <w:tr w:rsidR="00490110" w:rsidRPr="00FE533F" w14:paraId="13D7E116" w14:textId="77777777" w:rsidTr="00405C1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tcBorders>
          </w:tcPr>
          <w:p w14:paraId="18EBB258" w14:textId="77777777" w:rsidR="00490110" w:rsidRPr="00FE533F" w:rsidRDefault="00DD3084">
            <w:pPr>
              <w:jc w:val="both"/>
              <w:rPr>
                <w:b w:val="0"/>
                <w:bCs w:val="0"/>
              </w:rPr>
            </w:pPr>
            <w:r w:rsidRPr="00FE533F">
              <w:t>2023-2024</w:t>
            </w:r>
          </w:p>
        </w:tc>
        <w:tc>
          <w:tcPr>
            <w:tcW w:w="1418" w:type="dxa"/>
            <w:tcBorders>
              <w:top w:val="single" w:sz="4" w:space="0" w:color="auto"/>
            </w:tcBorders>
            <w:shd w:val="clear" w:color="auto" w:fill="D8D8D8" w:themeFill="background1" w:themeFillShade="D8"/>
          </w:tcPr>
          <w:p w14:paraId="2525A8B8" w14:textId="471178C5" w:rsidR="00490110" w:rsidRPr="00FE533F" w:rsidRDefault="00FE2F85">
            <w:pPr>
              <w:jc w:val="both"/>
              <w:cnfStyle w:val="000000000000" w:firstRow="0" w:lastRow="0" w:firstColumn="0" w:lastColumn="0" w:oddVBand="0" w:evenVBand="0" w:oddHBand="0" w:evenHBand="0" w:firstRowFirstColumn="0" w:firstRowLastColumn="0" w:lastRowFirstColumn="0" w:lastRowLastColumn="0"/>
              <w:rPr>
                <w:lang w:val="en-US"/>
              </w:rPr>
            </w:pPr>
            <w:r w:rsidRPr="00FE533F">
              <w:rPr>
                <w:lang w:val="en-US"/>
              </w:rPr>
              <w:t>11</w:t>
            </w:r>
          </w:p>
        </w:tc>
        <w:tc>
          <w:tcPr>
            <w:tcW w:w="1672" w:type="dxa"/>
            <w:tcBorders>
              <w:top w:val="single" w:sz="4" w:space="0" w:color="auto"/>
            </w:tcBorders>
            <w:shd w:val="clear" w:color="auto" w:fill="D8D8D8" w:themeFill="background1" w:themeFillShade="D8"/>
          </w:tcPr>
          <w:p w14:paraId="30C67103" w14:textId="00822495" w:rsidR="00490110" w:rsidRPr="00FE533F" w:rsidRDefault="00FE2F85">
            <w:pPr>
              <w:jc w:val="both"/>
              <w:cnfStyle w:val="000000000000" w:firstRow="0" w:lastRow="0" w:firstColumn="0" w:lastColumn="0" w:oddVBand="0" w:evenVBand="0" w:oddHBand="0" w:evenHBand="0" w:firstRowFirstColumn="0" w:firstRowLastColumn="0" w:lastRowFirstColumn="0" w:lastRowLastColumn="0"/>
              <w:rPr>
                <w:lang w:val="en-US"/>
              </w:rPr>
            </w:pPr>
            <w:r w:rsidRPr="00FE533F">
              <w:rPr>
                <w:lang w:val="en-US"/>
              </w:rPr>
              <w:t>10</w:t>
            </w:r>
          </w:p>
        </w:tc>
        <w:tc>
          <w:tcPr>
            <w:tcW w:w="1375" w:type="dxa"/>
            <w:tcBorders>
              <w:top w:val="single" w:sz="4" w:space="0" w:color="auto"/>
            </w:tcBorders>
            <w:shd w:val="clear" w:color="auto" w:fill="D8D8D8" w:themeFill="background1" w:themeFillShade="D8"/>
          </w:tcPr>
          <w:p w14:paraId="47EA5595"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1</w:t>
            </w:r>
          </w:p>
        </w:tc>
        <w:tc>
          <w:tcPr>
            <w:tcW w:w="2764" w:type="dxa"/>
            <w:tcBorders>
              <w:top w:val="single" w:sz="4" w:space="0" w:color="auto"/>
            </w:tcBorders>
            <w:shd w:val="clear" w:color="auto" w:fill="D8D8D8" w:themeFill="background1" w:themeFillShade="D8"/>
          </w:tcPr>
          <w:p w14:paraId="03E218A3" w14:textId="77777777" w:rsidR="00490110" w:rsidRPr="00FE533F" w:rsidRDefault="00DD3084">
            <w:pPr>
              <w:jc w:val="both"/>
              <w:cnfStyle w:val="000000000000" w:firstRow="0" w:lastRow="0" w:firstColumn="0" w:lastColumn="0" w:oddVBand="0" w:evenVBand="0" w:oddHBand="0" w:evenHBand="0" w:firstRowFirstColumn="0" w:firstRowLastColumn="0" w:lastRowFirstColumn="0" w:lastRowLastColumn="0"/>
            </w:pPr>
            <w:r w:rsidRPr="00FE533F">
              <w:t>2</w:t>
            </w:r>
          </w:p>
        </w:tc>
      </w:tr>
      <w:tr w:rsidR="00DD3084" w:rsidRPr="00FE533F" w14:paraId="69D26FCE" w14:textId="77777777" w:rsidTr="00405C1D">
        <w:tc>
          <w:tcPr>
            <w:cnfStyle w:val="001000000000" w:firstRow="0" w:lastRow="0" w:firstColumn="1" w:lastColumn="0" w:oddVBand="0" w:evenVBand="0" w:oddHBand="0" w:evenHBand="0" w:firstRowFirstColumn="0" w:firstRowLastColumn="0" w:lastRowFirstColumn="0" w:lastRowLastColumn="0"/>
            <w:tcW w:w="1951" w:type="dxa"/>
            <w:tcBorders>
              <w:bottom w:val="nil"/>
            </w:tcBorders>
          </w:tcPr>
          <w:p w14:paraId="5AD82B69" w14:textId="3BCC6EC7" w:rsidR="00DD3084" w:rsidRPr="00FE533F" w:rsidRDefault="00DD3084">
            <w:pPr>
              <w:jc w:val="both"/>
            </w:pPr>
            <w:r w:rsidRPr="00FE533F">
              <w:t>2024-2025</w:t>
            </w:r>
          </w:p>
        </w:tc>
        <w:tc>
          <w:tcPr>
            <w:tcW w:w="1418" w:type="dxa"/>
            <w:shd w:val="clear" w:color="auto" w:fill="D8D8D8" w:themeFill="background1" w:themeFillShade="D8"/>
          </w:tcPr>
          <w:p w14:paraId="32065115" w14:textId="71685A00" w:rsidR="00DD3084" w:rsidRPr="00FE533F" w:rsidRDefault="00C24056">
            <w:pPr>
              <w:jc w:val="both"/>
              <w:cnfStyle w:val="000000000000" w:firstRow="0" w:lastRow="0" w:firstColumn="0" w:lastColumn="0" w:oddVBand="0" w:evenVBand="0" w:oddHBand="0" w:evenHBand="0" w:firstRowFirstColumn="0" w:firstRowLastColumn="0" w:lastRowFirstColumn="0" w:lastRowLastColumn="0"/>
            </w:pPr>
            <w:r w:rsidRPr="00FE533F">
              <w:t>9</w:t>
            </w:r>
          </w:p>
        </w:tc>
        <w:tc>
          <w:tcPr>
            <w:tcW w:w="1672" w:type="dxa"/>
            <w:shd w:val="clear" w:color="auto" w:fill="D8D8D8" w:themeFill="background1" w:themeFillShade="D8"/>
          </w:tcPr>
          <w:p w14:paraId="376168B9" w14:textId="4B519B80" w:rsidR="00DD3084" w:rsidRPr="00FE533F" w:rsidRDefault="00C24056">
            <w:pPr>
              <w:jc w:val="both"/>
              <w:cnfStyle w:val="000000000000" w:firstRow="0" w:lastRow="0" w:firstColumn="0" w:lastColumn="0" w:oddVBand="0" w:evenVBand="0" w:oddHBand="0" w:evenHBand="0" w:firstRowFirstColumn="0" w:firstRowLastColumn="0" w:lastRowFirstColumn="0" w:lastRowLastColumn="0"/>
            </w:pPr>
            <w:r w:rsidRPr="00FE533F">
              <w:t>8</w:t>
            </w:r>
          </w:p>
        </w:tc>
        <w:tc>
          <w:tcPr>
            <w:tcW w:w="1375" w:type="dxa"/>
            <w:shd w:val="clear" w:color="auto" w:fill="D8D8D8" w:themeFill="background1" w:themeFillShade="D8"/>
          </w:tcPr>
          <w:p w14:paraId="2EFB4FBC" w14:textId="14C74DC0" w:rsidR="00DD3084" w:rsidRPr="00FE533F" w:rsidRDefault="00C24056">
            <w:pPr>
              <w:jc w:val="both"/>
              <w:cnfStyle w:val="000000000000" w:firstRow="0" w:lastRow="0" w:firstColumn="0" w:lastColumn="0" w:oddVBand="0" w:evenVBand="0" w:oddHBand="0" w:evenHBand="0" w:firstRowFirstColumn="0" w:firstRowLastColumn="0" w:lastRowFirstColumn="0" w:lastRowLastColumn="0"/>
            </w:pPr>
            <w:r w:rsidRPr="00FE533F">
              <w:t>1</w:t>
            </w:r>
          </w:p>
        </w:tc>
        <w:tc>
          <w:tcPr>
            <w:tcW w:w="2764" w:type="dxa"/>
            <w:shd w:val="clear" w:color="auto" w:fill="D8D8D8" w:themeFill="background1" w:themeFillShade="D8"/>
          </w:tcPr>
          <w:p w14:paraId="7A2EA08E" w14:textId="3CFE86D5" w:rsidR="00DD3084" w:rsidRPr="00FE533F" w:rsidRDefault="00C24056">
            <w:pPr>
              <w:jc w:val="both"/>
              <w:cnfStyle w:val="000000000000" w:firstRow="0" w:lastRow="0" w:firstColumn="0" w:lastColumn="0" w:oddVBand="0" w:evenVBand="0" w:oddHBand="0" w:evenHBand="0" w:firstRowFirstColumn="0" w:firstRowLastColumn="0" w:lastRowFirstColumn="0" w:lastRowLastColumn="0"/>
            </w:pPr>
            <w:r w:rsidRPr="00FE533F">
              <w:t>1</w:t>
            </w:r>
          </w:p>
        </w:tc>
      </w:tr>
    </w:tbl>
    <w:p w14:paraId="5BE2C17D" w14:textId="77777777" w:rsidR="00490110" w:rsidRPr="00FE533F" w:rsidRDefault="00490110">
      <w:pPr>
        <w:jc w:val="both"/>
        <w:rPr>
          <w:lang w:val="kk-KZ"/>
        </w:rPr>
      </w:pPr>
    </w:p>
    <w:p w14:paraId="2525B09A" w14:textId="077CB8BA" w:rsidR="00490110" w:rsidRPr="00FE533F" w:rsidRDefault="00BB1B4D">
      <w:pPr>
        <w:jc w:val="both"/>
        <w:rPr>
          <w:lang w:val="kk-KZ"/>
        </w:rPr>
      </w:pPr>
      <w:r w:rsidRPr="00FE533F">
        <w:rPr>
          <w:bCs/>
          <w:noProof/>
        </w:rPr>
        <w:drawing>
          <wp:inline distT="0" distB="0" distL="0" distR="0" wp14:anchorId="56C75AC9" wp14:editId="09492FCF">
            <wp:extent cx="5772150" cy="2952750"/>
            <wp:effectExtent l="0" t="0" r="0" b="0"/>
            <wp:docPr id="84300693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F4D5C5" w14:textId="77777777" w:rsidR="00490110" w:rsidRPr="00FE533F" w:rsidRDefault="00490110">
      <w:pPr>
        <w:shd w:val="clear" w:color="auto" w:fill="FFFFFF"/>
        <w:tabs>
          <w:tab w:val="left" w:pos="9072"/>
        </w:tabs>
        <w:ind w:right="566" w:firstLine="720"/>
        <w:jc w:val="both"/>
        <w:rPr>
          <w:color w:val="181818"/>
        </w:rPr>
      </w:pPr>
    </w:p>
    <w:p w14:paraId="2B1BA745" w14:textId="77777777" w:rsidR="00DE0585" w:rsidRPr="00DE0585" w:rsidRDefault="00DE0585" w:rsidP="00DE0585">
      <w:pPr>
        <w:ind w:firstLine="720"/>
        <w:jc w:val="both"/>
        <w:rPr>
          <w:color w:val="181818"/>
        </w:rPr>
      </w:pPr>
      <w:r w:rsidRPr="00DE0585">
        <w:rPr>
          <w:color w:val="181818"/>
        </w:rPr>
        <w:t xml:space="preserve">Биылғы оқу жылында Профилактика кеңесінің 25 жоспарлы отырысы өткізілді, оның барысында тәрбие профилактикалық жұмысын оңтайландыру, кәмелетке толмағандардың қараусыздығы мен құқық бұзушылықтарының алдын алу, салауатты өмір салтын насихаттау мәселелері қаралды. Кәмелетке толмағандардың білім алуына бақылау жүргізіледі: өткізіп алған сабақтарды қатаң есепке алу, себепсіз рұқсатнамаларды жою бойынша жұмыс. </w:t>
      </w:r>
    </w:p>
    <w:p w14:paraId="3B001B87" w14:textId="77777777" w:rsidR="00DE0585" w:rsidRDefault="00DE0585" w:rsidP="00DE0585">
      <w:pPr>
        <w:ind w:firstLine="720"/>
        <w:jc w:val="both"/>
        <w:rPr>
          <w:color w:val="181818"/>
        </w:rPr>
      </w:pPr>
      <w:r w:rsidRPr="00DE0585">
        <w:rPr>
          <w:color w:val="181818"/>
        </w:rPr>
        <w:t>Барлық білім алушылармен, сондай-ақ ата-аналармен заңның бұзылуына жол бермеу мақсатында Профилактика кеңесінің мүшелері девиантты мінез-құлықтың себептерін, баланың отбасында тұру және тәрбиелеу жағдайларын зерделеуге бағытталған профилактикалық іс-шаралар жүргізеді. Сондай-ақ, алдын алу Кеңесі мектептің педагогикалық ұжымының Заңды іске асыру жөніндегі қызметін талдайды. Сынып жетекшілері Профилактика Кеңесінің отырыстарына қатысады, өз сөздерінде олар әрбір білім алушымен тәрбиелік профилактикалық жұмыстың негізгі бағыттарын көрсетеді.</w:t>
      </w:r>
    </w:p>
    <w:p w14:paraId="25A13F82" w14:textId="77777777" w:rsidR="00670E33" w:rsidRPr="00670E33" w:rsidRDefault="00670E33" w:rsidP="00670E33">
      <w:pPr>
        <w:ind w:firstLine="708"/>
        <w:jc w:val="both"/>
        <w:rPr>
          <w:bCs/>
          <w:color w:val="000000"/>
        </w:rPr>
      </w:pPr>
      <w:r w:rsidRPr="00670E33">
        <w:rPr>
          <w:bCs/>
          <w:color w:val="000000"/>
        </w:rPr>
        <w:t xml:space="preserve">Құқықтық жалпыға бірдей оқыту оқушылар, педагогтар және ата-аналар арасында үнемі жүргізіледі. Бұған құқық қорғау органдарының қызметкерлері көмектеседі. Қазіргі уақытта кәмелетке толмағандар арасындағы құқық бұзушылықтардың алдын алу жұмыстары жалғасуда. </w:t>
      </w:r>
    </w:p>
    <w:p w14:paraId="713680F7" w14:textId="1076E99B" w:rsidR="009D4611" w:rsidRPr="00FE533F" w:rsidRDefault="00670E33" w:rsidP="00670E33">
      <w:pPr>
        <w:ind w:firstLine="708"/>
        <w:jc w:val="both"/>
        <w:rPr>
          <w:color w:val="000000"/>
          <w:shd w:val="clear" w:color="auto" w:fill="FFFFFF"/>
        </w:rPr>
      </w:pPr>
      <w:r w:rsidRPr="00670E33">
        <w:rPr>
          <w:bCs/>
          <w:color w:val="000000"/>
        </w:rPr>
        <w:lastRenderedPageBreak/>
        <w:t>Дөңгелек үстелдер, ата-аналармен және оқушылармен бейне әңгімелер өткізілді. Әңгімелер жеке өткізіліп, конференциялар құрылды. Оқушылар эссе жазып, презентациялар мен бейнероликтер жасап, атқарылған жұмыс туралы Кері байланыс жасады. "Темекі өнімдерін пайдаланудың зияны туралы"тақырыбында. Қылмыстық және Азаматтық кодексті бұзу туралы жазалау шаралары туралы хабардар ету. Сынып жетекшілерімен, мектеп инспекторымен және психологтармен бірге ата-аналар баланың өмірі мен денсаулығына тиісті жағдай жасамайтын, оларды тәрбиелеуден жалтаратын отбасыларға барды. Сабақты себепсіз өткізіп жіберетін үйдегі оқушылар да қатысты. Ата-аналары болмаған жағдайлар болды.</w:t>
      </w:r>
      <w:r w:rsidR="00DD3084" w:rsidRPr="00FE533F">
        <w:rPr>
          <w:color w:val="000000"/>
          <w:shd w:val="clear" w:color="auto" w:fill="FFFFFF"/>
        </w:rPr>
        <w:t xml:space="preserve"> </w:t>
      </w:r>
    </w:p>
    <w:p w14:paraId="435B5698" w14:textId="3D7124BB" w:rsidR="00670E33" w:rsidRDefault="00670E33" w:rsidP="00670E33">
      <w:pPr>
        <w:ind w:firstLine="708"/>
        <w:jc w:val="center"/>
        <w:rPr>
          <w:b/>
          <w:color w:val="000000"/>
          <w:lang w:val="kk-KZ"/>
        </w:rPr>
      </w:pPr>
      <w:r w:rsidRPr="00670E33">
        <w:rPr>
          <w:b/>
          <w:color w:val="000000"/>
          <w:lang w:val="kk-KZ"/>
        </w:rPr>
        <w:t>Тиімділікті бағалау жүйесі және ұсыныстар</w:t>
      </w:r>
    </w:p>
    <w:p w14:paraId="32B287D9" w14:textId="77777777" w:rsidR="00670E33" w:rsidRPr="00670E33" w:rsidRDefault="00670E33" w:rsidP="00670E33">
      <w:pPr>
        <w:ind w:firstLine="708"/>
        <w:jc w:val="both"/>
        <w:rPr>
          <w:bCs/>
          <w:color w:val="000000"/>
          <w:lang w:val="kk-KZ"/>
        </w:rPr>
      </w:pPr>
      <w:r w:rsidRPr="00670E33">
        <w:rPr>
          <w:bCs/>
          <w:color w:val="000000"/>
          <w:lang w:val="kk-KZ"/>
        </w:rPr>
        <w:t>Құқық бұзушылықтардың алдын алу жөніндегі іс-шараларды жүзеге асыру кәмелетке толмағандардың қадағалаусыз және құқық бұзушылықтарының алдын алудың қолданыстағы жүйесін жетілдіру үшін жағдайлар жасауды, құқыққа қайшы іс-әрекеттердің өсу үрдісін төмендетуді, оқушылар жасаған құқық бұзушылықтар, қылмыстар фактілерін қысқартуды, азаматтардың негізгі жалпы білім алу құқықтарының мемлекеттік кепілдіктерін іске асыруды қамтамасыз етуге тиіс.</w:t>
      </w:r>
    </w:p>
    <w:p w14:paraId="061267F4" w14:textId="77777777" w:rsidR="00670E33" w:rsidRPr="00670E33" w:rsidRDefault="00670E33" w:rsidP="00670E33">
      <w:pPr>
        <w:jc w:val="both"/>
        <w:rPr>
          <w:bCs/>
          <w:color w:val="000000"/>
          <w:lang w:val="kk-KZ"/>
        </w:rPr>
      </w:pPr>
      <w:r w:rsidRPr="00670E33">
        <w:rPr>
          <w:bCs/>
          <w:color w:val="000000"/>
          <w:lang w:val="kk-KZ"/>
        </w:rPr>
        <w:t>Тиімділікті бағалау келесі индикаторлар болып табылады:</w:t>
      </w:r>
    </w:p>
    <w:p w14:paraId="0B2AA022" w14:textId="77777777" w:rsidR="00670E33" w:rsidRPr="00670E33" w:rsidRDefault="00670E33" w:rsidP="00670E33">
      <w:pPr>
        <w:jc w:val="both"/>
        <w:rPr>
          <w:bCs/>
          <w:color w:val="000000"/>
          <w:lang w:val="kk-KZ"/>
        </w:rPr>
      </w:pPr>
      <w:r w:rsidRPr="00670E33">
        <w:rPr>
          <w:bCs/>
          <w:color w:val="000000"/>
          <w:lang w:val="kk-KZ"/>
        </w:rPr>
        <w:t>-құқық бұзушылықтың алдын алу жүйесінің білім беру мекемелері мен мекемелерінде әртүрлі есепке алу нысандарында тұратын әлеуметтік қауіпті жағдайдағы отбасылар мен балалар санын қысқарту;</w:t>
      </w:r>
    </w:p>
    <w:p w14:paraId="7D4DFD6F" w14:textId="77777777" w:rsidR="00670E33" w:rsidRPr="00670E33" w:rsidRDefault="00670E33" w:rsidP="00670E33">
      <w:pPr>
        <w:jc w:val="both"/>
        <w:rPr>
          <w:bCs/>
          <w:color w:val="000000"/>
          <w:lang w:val="kk-KZ"/>
        </w:rPr>
      </w:pPr>
      <w:r w:rsidRPr="00670E33">
        <w:rPr>
          <w:bCs/>
          <w:color w:val="000000"/>
          <w:lang w:val="kk-KZ"/>
        </w:rPr>
        <w:t>- қолайсыз отбасыларды оңалту процесінде оң динамиканың болуы;</w:t>
      </w:r>
    </w:p>
    <w:p w14:paraId="561EDE1C" w14:textId="3400774C" w:rsidR="009D4611" w:rsidRPr="00670E33" w:rsidRDefault="00670E33" w:rsidP="00670E33">
      <w:pPr>
        <w:jc w:val="both"/>
        <w:rPr>
          <w:bCs/>
          <w:color w:val="000000"/>
          <w:lang w:val="kk-KZ"/>
        </w:rPr>
      </w:pPr>
      <w:r w:rsidRPr="00670E33">
        <w:rPr>
          <w:bCs/>
          <w:color w:val="000000"/>
          <w:lang w:val="kk-KZ"/>
        </w:rPr>
        <w:t>- білім беру мекемесінің оқушылары жасаған құқық бұзушылықтар мен қылмыстар санын азайту;</w:t>
      </w:r>
    </w:p>
    <w:p w14:paraId="5A124EC0" w14:textId="77777777" w:rsidR="00670E33" w:rsidRDefault="00670E33" w:rsidP="00405C1D">
      <w:pPr>
        <w:jc w:val="both"/>
        <w:rPr>
          <w:b/>
          <w:color w:val="000000"/>
          <w:lang w:val="kk-KZ"/>
        </w:rPr>
      </w:pPr>
      <w:r w:rsidRPr="00670E33">
        <w:rPr>
          <w:b/>
          <w:color w:val="000000"/>
          <w:lang w:val="kk-KZ"/>
        </w:rPr>
        <w:t>2025-2026 оқу жылына арналған мақсаттар мен міндеттер анықталды:</w:t>
      </w:r>
    </w:p>
    <w:p w14:paraId="14EB7DD1" w14:textId="77777777" w:rsidR="00670E33" w:rsidRPr="00670E33" w:rsidRDefault="00670E33" w:rsidP="00670E33">
      <w:pPr>
        <w:rPr>
          <w:bCs/>
          <w:color w:val="000000"/>
          <w:lang w:val="kk-KZ"/>
        </w:rPr>
      </w:pPr>
      <w:r w:rsidRPr="00670E33">
        <w:rPr>
          <w:bCs/>
          <w:color w:val="000000"/>
          <w:lang w:val="kk-KZ"/>
        </w:rPr>
        <w:t>Мақсаты:</w:t>
      </w:r>
    </w:p>
    <w:p w14:paraId="2946742C" w14:textId="1951A7B1" w:rsidR="00670E33" w:rsidRPr="00670E33" w:rsidRDefault="00670E33" w:rsidP="00670E33">
      <w:pPr>
        <w:rPr>
          <w:bCs/>
          <w:color w:val="000000"/>
          <w:lang w:val="kk-KZ"/>
        </w:rPr>
      </w:pPr>
      <w:r>
        <w:rPr>
          <w:bCs/>
          <w:color w:val="000000"/>
          <w:lang w:val="kk-KZ"/>
        </w:rPr>
        <w:t xml:space="preserve">- </w:t>
      </w:r>
      <w:r w:rsidRPr="00670E33">
        <w:rPr>
          <w:bCs/>
          <w:color w:val="000000"/>
          <w:lang w:val="kk-KZ"/>
        </w:rPr>
        <w:t>Қараусыз қалу және құқық бұзушылық проблемаларына байланысты жағдайларды шешудің бірыңғай кешенді тәсілін қамтамасыз ет</w:t>
      </w:r>
      <w:r>
        <w:rPr>
          <w:bCs/>
          <w:color w:val="000000"/>
          <w:lang w:val="kk-KZ"/>
        </w:rPr>
        <w:t>у; балаларға қатыгездік көрсету;</w:t>
      </w:r>
    </w:p>
    <w:p w14:paraId="0EE38D23" w14:textId="6C9AEDB1" w:rsidR="00670E33" w:rsidRPr="00670E33" w:rsidRDefault="00670E33" w:rsidP="00670E33">
      <w:pPr>
        <w:rPr>
          <w:bCs/>
          <w:color w:val="000000"/>
          <w:lang w:val="kk-KZ"/>
        </w:rPr>
      </w:pPr>
      <w:r>
        <w:rPr>
          <w:bCs/>
          <w:color w:val="000000"/>
          <w:lang w:val="kk-KZ"/>
        </w:rPr>
        <w:t xml:space="preserve">- </w:t>
      </w:r>
      <w:r w:rsidRPr="00670E33">
        <w:rPr>
          <w:bCs/>
          <w:color w:val="000000"/>
          <w:lang w:val="kk-KZ"/>
        </w:rPr>
        <w:t>Өз құқықтарын қорғай алатын, өз іс-әрекеттерін талдай алатын, жағымды бағытталған әлеуметтік шығармашылық қызметке қабілетті заңға бағынатын тұлғаны тәрбиелеу;</w:t>
      </w:r>
    </w:p>
    <w:p w14:paraId="4AAA2053" w14:textId="4C8D512F" w:rsidR="00670E33" w:rsidRPr="00670E33" w:rsidRDefault="00670E33" w:rsidP="00670E33">
      <w:pPr>
        <w:rPr>
          <w:bCs/>
          <w:color w:val="000000"/>
          <w:lang w:val="kk-KZ"/>
        </w:rPr>
      </w:pPr>
      <w:r>
        <w:rPr>
          <w:bCs/>
          <w:color w:val="000000"/>
          <w:lang w:val="kk-KZ"/>
        </w:rPr>
        <w:t xml:space="preserve">- </w:t>
      </w:r>
      <w:r w:rsidRPr="00670E33">
        <w:rPr>
          <w:bCs/>
          <w:color w:val="000000"/>
          <w:lang w:val="kk-KZ"/>
        </w:rPr>
        <w:t>Мектептегі қараусыздық пен құқық бұзушылықтың алдын алу жүйесінің тиімді жұмыс істеуі үшін жағдай жасау.</w:t>
      </w:r>
    </w:p>
    <w:p w14:paraId="7BA6FB39" w14:textId="77777777" w:rsidR="00670E33" w:rsidRPr="00670E33" w:rsidRDefault="00670E33" w:rsidP="00670E33">
      <w:pPr>
        <w:rPr>
          <w:bCs/>
          <w:color w:val="000000"/>
          <w:lang w:val="kk-KZ"/>
        </w:rPr>
      </w:pPr>
      <w:r w:rsidRPr="00670E33">
        <w:rPr>
          <w:bCs/>
          <w:color w:val="000000"/>
          <w:lang w:val="kk-KZ"/>
        </w:rPr>
        <w:t>Тапсырмалар:</w:t>
      </w:r>
    </w:p>
    <w:p w14:paraId="5000A933" w14:textId="00686A93" w:rsidR="00670E33" w:rsidRPr="00670E33" w:rsidRDefault="00670E33" w:rsidP="00670E33">
      <w:pPr>
        <w:rPr>
          <w:bCs/>
          <w:color w:val="000000"/>
          <w:lang w:val="kk-KZ"/>
        </w:rPr>
      </w:pPr>
      <w:r>
        <w:rPr>
          <w:bCs/>
          <w:color w:val="000000"/>
          <w:lang w:val="kk-KZ"/>
        </w:rPr>
        <w:t xml:space="preserve">- </w:t>
      </w:r>
      <w:r w:rsidRPr="00670E33">
        <w:rPr>
          <w:bCs/>
          <w:color w:val="000000"/>
          <w:lang w:val="kk-KZ"/>
        </w:rPr>
        <w:t>Қиын өмірлік жағдайдағы білім алушылардың әлеуметтік көзқарастары мен адамгершілік түсініктерін түзету;</w:t>
      </w:r>
    </w:p>
    <w:p w14:paraId="4467EE28" w14:textId="1D23C5CF" w:rsidR="00670E33" w:rsidRPr="00670E33" w:rsidRDefault="00670E33" w:rsidP="00670E33">
      <w:pPr>
        <w:rPr>
          <w:bCs/>
          <w:color w:val="000000"/>
          <w:lang w:val="kk-KZ"/>
        </w:rPr>
      </w:pPr>
      <w:r>
        <w:rPr>
          <w:bCs/>
          <w:color w:val="000000"/>
          <w:lang w:val="kk-KZ"/>
        </w:rPr>
        <w:t xml:space="preserve">- </w:t>
      </w:r>
      <w:r w:rsidRPr="00670E33">
        <w:rPr>
          <w:bCs/>
          <w:color w:val="000000"/>
          <w:lang w:val="kk-KZ"/>
        </w:rPr>
        <w:t>Өзін-өзі табысты жүзеге асыру үшін білім алушылардың өзін-өзі оң бағалауын қалыптастыру;</w:t>
      </w:r>
    </w:p>
    <w:p w14:paraId="62284C32" w14:textId="0882CDF4" w:rsidR="00670E33" w:rsidRPr="00670E33" w:rsidRDefault="00670E33" w:rsidP="00670E33">
      <w:pPr>
        <w:rPr>
          <w:bCs/>
          <w:color w:val="000000"/>
          <w:lang w:val="kk-KZ"/>
        </w:rPr>
      </w:pPr>
      <w:r>
        <w:rPr>
          <w:bCs/>
          <w:color w:val="000000"/>
          <w:lang w:val="kk-KZ"/>
        </w:rPr>
        <w:t xml:space="preserve">- </w:t>
      </w:r>
      <w:r w:rsidRPr="00670E33">
        <w:rPr>
          <w:bCs/>
          <w:color w:val="000000"/>
          <w:lang w:val="kk-KZ"/>
        </w:rPr>
        <w:t>Балаларда сынып пен мектеп істеріне оқуға және қатысуға оң мотивация қалыптастыру;</w:t>
      </w:r>
    </w:p>
    <w:p w14:paraId="3F0007EF" w14:textId="6BF396D0" w:rsidR="00670E33" w:rsidRPr="00670E33" w:rsidRDefault="00670E33" w:rsidP="00670E33">
      <w:pPr>
        <w:rPr>
          <w:bCs/>
          <w:color w:val="000000"/>
          <w:lang w:val="kk-KZ"/>
        </w:rPr>
      </w:pPr>
      <w:r>
        <w:rPr>
          <w:bCs/>
          <w:color w:val="000000"/>
          <w:lang w:val="kk-KZ"/>
        </w:rPr>
        <w:t xml:space="preserve">- </w:t>
      </w:r>
      <w:r w:rsidRPr="00670E33">
        <w:rPr>
          <w:bCs/>
          <w:color w:val="000000"/>
          <w:lang w:val="kk-KZ"/>
        </w:rPr>
        <w:t>Білім алушыларды қоғамдық пайдалы қызметке қосу, оның шеңберінде толеранттылық пен коммуникативтік мәдениетті, жанжалсыз мінез-құлық дағдыларын дамыту;</w:t>
      </w:r>
    </w:p>
    <w:p w14:paraId="7F3D39A2" w14:textId="7AED9BE6" w:rsidR="00670E33" w:rsidRPr="00670E33" w:rsidRDefault="00670E33" w:rsidP="00670E33">
      <w:pPr>
        <w:rPr>
          <w:bCs/>
          <w:color w:val="000000"/>
          <w:lang w:val="kk-KZ"/>
        </w:rPr>
      </w:pPr>
      <w:r>
        <w:rPr>
          <w:bCs/>
          <w:color w:val="000000"/>
          <w:lang w:val="kk-KZ"/>
        </w:rPr>
        <w:t xml:space="preserve">- </w:t>
      </w:r>
      <w:r w:rsidRPr="00670E33">
        <w:rPr>
          <w:bCs/>
          <w:color w:val="000000"/>
          <w:lang w:val="kk-KZ"/>
        </w:rPr>
        <w:t>Өмірдегі күрделі мәселелерді шешуде балаларға әлеуметтік – психологиялық көмек к</w:t>
      </w:r>
      <w:r>
        <w:rPr>
          <w:bCs/>
          <w:color w:val="000000"/>
          <w:lang w:val="kk-KZ"/>
        </w:rPr>
        <w:t xml:space="preserve"> </w:t>
      </w:r>
      <w:r w:rsidRPr="00670E33">
        <w:rPr>
          <w:bCs/>
          <w:color w:val="000000"/>
          <w:lang w:val="kk-KZ"/>
        </w:rPr>
        <w:t>өрсету;</w:t>
      </w:r>
    </w:p>
    <w:p w14:paraId="6AD8E593" w14:textId="19EDB4B6" w:rsidR="00670E33" w:rsidRPr="00670E33" w:rsidRDefault="00670E33" w:rsidP="00670E33">
      <w:pPr>
        <w:rPr>
          <w:bCs/>
          <w:color w:val="000000"/>
          <w:lang w:val="kk-KZ"/>
        </w:rPr>
      </w:pPr>
      <w:r>
        <w:rPr>
          <w:bCs/>
          <w:color w:val="000000"/>
          <w:lang w:val="kk-KZ"/>
        </w:rPr>
        <w:t xml:space="preserve">- </w:t>
      </w:r>
      <w:r w:rsidRPr="00670E33">
        <w:rPr>
          <w:bCs/>
          <w:color w:val="000000"/>
          <w:lang w:val="kk-KZ"/>
        </w:rPr>
        <w:t>Салауатты өмір салтына оң көзқарас қалыптастыру және жаман әдеттерге теріс көзқарас қалыптастыру;</w:t>
      </w:r>
    </w:p>
    <w:p w14:paraId="7572349A" w14:textId="0F364A19" w:rsidR="00490110" w:rsidRPr="00FE533F" w:rsidRDefault="00670E33" w:rsidP="00670E33">
      <w:pPr>
        <w:rPr>
          <w:bCs/>
          <w:color w:val="000000"/>
          <w:lang w:val="kk-KZ"/>
        </w:rPr>
      </w:pPr>
      <w:r>
        <w:rPr>
          <w:bCs/>
          <w:color w:val="000000"/>
          <w:lang w:val="kk-KZ"/>
        </w:rPr>
        <w:t xml:space="preserve">- </w:t>
      </w:r>
      <w:r w:rsidRPr="00670E33">
        <w:rPr>
          <w:bCs/>
          <w:color w:val="000000"/>
          <w:lang w:val="kk-KZ"/>
        </w:rPr>
        <w:t>Тәрбие процесінің барлық қатысушыларының жұмысын үйлестіруді қамтамасыз ету.</w:t>
      </w:r>
    </w:p>
    <w:p w14:paraId="222C7E79" w14:textId="205710B9" w:rsidR="00490110" w:rsidRDefault="007459F8">
      <w:pPr>
        <w:jc w:val="center"/>
        <w:rPr>
          <w:b/>
          <w:color w:val="000000"/>
          <w:lang w:val="kk-KZ"/>
        </w:rPr>
      </w:pPr>
      <w:r w:rsidRPr="007459F8">
        <w:rPr>
          <w:b/>
          <w:color w:val="000000"/>
          <w:lang w:val="kk-KZ"/>
        </w:rPr>
        <w:t>4. №16 орта мектептің психологиялық қызметінің жұмысы</w:t>
      </w:r>
    </w:p>
    <w:p w14:paraId="47294320" w14:textId="77777777" w:rsidR="007459F8" w:rsidRPr="00FE533F" w:rsidRDefault="007459F8">
      <w:pPr>
        <w:jc w:val="center"/>
        <w:rPr>
          <w:b/>
          <w:color w:val="000000"/>
          <w:lang w:val="kk-KZ"/>
        </w:rPr>
      </w:pPr>
    </w:p>
    <w:p w14:paraId="74A4AFC4" w14:textId="77777777" w:rsidR="007459F8" w:rsidRPr="007459F8" w:rsidRDefault="007459F8" w:rsidP="007459F8">
      <w:pPr>
        <w:ind w:firstLine="708"/>
        <w:jc w:val="both"/>
        <w:rPr>
          <w:rStyle w:val="FontStyle11"/>
          <w:rFonts w:eastAsiaTheme="minorEastAsia"/>
          <w:b w:val="0"/>
          <w:bCs w:val="0"/>
          <w:lang w:val="kk-KZ"/>
        </w:rPr>
      </w:pPr>
      <w:r w:rsidRPr="007459F8">
        <w:rPr>
          <w:rStyle w:val="FontStyle11"/>
          <w:rFonts w:eastAsiaTheme="minorEastAsia"/>
          <w:b w:val="0"/>
          <w:bCs w:val="0"/>
          <w:lang w:val="kk-KZ"/>
        </w:rPr>
        <w:t>Оқу жылы ішінде психологтардың жұмысы психологиялық қызметтің 2024-2025 оқу жылына арналған бекітілген жоспарына сәйкес жүргізілді.</w:t>
      </w:r>
    </w:p>
    <w:p w14:paraId="7FF8A77E" w14:textId="74E88E8F" w:rsidR="007459F8" w:rsidRPr="007459F8" w:rsidRDefault="007459F8" w:rsidP="007459F8">
      <w:pPr>
        <w:jc w:val="both"/>
        <w:rPr>
          <w:rStyle w:val="FontStyle11"/>
          <w:rFonts w:eastAsiaTheme="minorEastAsia"/>
          <w:b w:val="0"/>
          <w:bCs w:val="0"/>
          <w:lang w:val="kk-KZ"/>
        </w:rPr>
      </w:pPr>
      <w:r w:rsidRPr="007459F8">
        <w:rPr>
          <w:rStyle w:val="FontStyle11"/>
          <w:rFonts w:eastAsiaTheme="minorEastAsia"/>
          <w:b w:val="0"/>
          <w:bCs w:val="0"/>
          <w:lang w:val="kk-KZ"/>
        </w:rPr>
        <w:t xml:space="preserve">Мектепте 3 психолог жұмыс істейді: Макишева А.С., Барбосынова С. және Эрназаров К. К. Макишева А. С., Эрназаров к. к. орта және аға буын психологиясы, </w:t>
      </w:r>
      <w:r>
        <w:rPr>
          <w:rStyle w:val="FontStyle11"/>
          <w:rFonts w:eastAsiaTheme="minorEastAsia"/>
          <w:b w:val="0"/>
          <w:bCs w:val="0"/>
          <w:lang w:val="kk-KZ"/>
        </w:rPr>
        <w:br/>
      </w:r>
      <w:r w:rsidRPr="007459F8">
        <w:rPr>
          <w:rStyle w:val="FontStyle11"/>
          <w:rFonts w:eastAsiaTheme="minorEastAsia"/>
          <w:b w:val="0"/>
          <w:bCs w:val="0"/>
          <w:lang w:val="kk-KZ"/>
        </w:rPr>
        <w:t xml:space="preserve">Барбосынова </w:t>
      </w:r>
      <w:r>
        <w:rPr>
          <w:rStyle w:val="FontStyle11"/>
          <w:rFonts w:eastAsiaTheme="minorEastAsia"/>
          <w:b w:val="0"/>
          <w:bCs w:val="0"/>
          <w:lang w:val="kk-KZ"/>
        </w:rPr>
        <w:t>С</w:t>
      </w:r>
      <w:r w:rsidRPr="007459F8">
        <w:rPr>
          <w:rStyle w:val="FontStyle11"/>
          <w:rFonts w:eastAsiaTheme="minorEastAsia"/>
          <w:b w:val="0"/>
          <w:bCs w:val="0"/>
          <w:lang w:val="kk-KZ"/>
        </w:rPr>
        <w:t>. 1-5 сынып оқушыларына жетекшілік етеді.</w:t>
      </w:r>
    </w:p>
    <w:p w14:paraId="0324774D" w14:textId="77777777" w:rsidR="007459F8" w:rsidRDefault="00DD3084">
      <w:pPr>
        <w:jc w:val="both"/>
        <w:rPr>
          <w:b/>
          <w:lang w:val="kk-KZ"/>
        </w:rPr>
      </w:pPr>
      <w:r w:rsidRPr="00FE533F">
        <w:rPr>
          <w:lang w:val="kk-KZ"/>
        </w:rPr>
        <w:lastRenderedPageBreak/>
        <w:t xml:space="preserve">     </w:t>
      </w:r>
      <w:r w:rsidR="007459F8" w:rsidRPr="007459F8">
        <w:rPr>
          <w:b/>
          <w:lang w:val="kk-KZ"/>
        </w:rPr>
        <w:t xml:space="preserve">Психологтар жұмысының мақсаты: </w:t>
      </w:r>
      <w:r w:rsidR="007459F8" w:rsidRPr="007459F8">
        <w:rPr>
          <w:lang w:val="kk-KZ"/>
        </w:rPr>
        <w:t>білім беру процесінің субъектілерінің психологиялық денсаулығын сақтау үшін оңтайлы жағдайлар жасауға ықпал ету.</w:t>
      </w:r>
      <w:r w:rsidR="007459F8">
        <w:rPr>
          <w:b/>
          <w:lang w:val="kk-KZ"/>
        </w:rPr>
        <w:t xml:space="preserve"> </w:t>
      </w:r>
    </w:p>
    <w:p w14:paraId="458FDED0" w14:textId="35FE41E7" w:rsidR="00490110" w:rsidRPr="00FE533F" w:rsidRDefault="007459F8">
      <w:pPr>
        <w:jc w:val="both"/>
        <w:rPr>
          <w:b/>
          <w:lang w:val="kk-KZ"/>
        </w:rPr>
      </w:pPr>
      <w:r>
        <w:rPr>
          <w:b/>
          <w:lang w:val="kk-KZ"/>
        </w:rPr>
        <w:t>Тапсырмалар</w:t>
      </w:r>
      <w:r w:rsidR="00DD3084" w:rsidRPr="00FE533F">
        <w:rPr>
          <w:b/>
          <w:lang w:val="kk-KZ"/>
        </w:rPr>
        <w:t>:</w:t>
      </w:r>
    </w:p>
    <w:p w14:paraId="216AC2C3" w14:textId="77777777" w:rsidR="007459F8" w:rsidRPr="007459F8" w:rsidRDefault="007459F8" w:rsidP="007459F8">
      <w:pPr>
        <w:jc w:val="both"/>
        <w:rPr>
          <w:lang w:val="kk-KZ"/>
        </w:rPr>
      </w:pPr>
      <w:r w:rsidRPr="007459F8">
        <w:rPr>
          <w:lang w:val="kk-KZ"/>
        </w:rPr>
        <w:t>* уақтылы психологиялық-педагогикалық қолдау көрсету.</w:t>
      </w:r>
    </w:p>
    <w:p w14:paraId="17BE67BE" w14:textId="77777777" w:rsidR="007459F8" w:rsidRPr="007459F8" w:rsidRDefault="007459F8" w:rsidP="007459F8">
      <w:pPr>
        <w:jc w:val="both"/>
        <w:rPr>
          <w:lang w:val="kk-KZ"/>
        </w:rPr>
      </w:pPr>
      <w:r w:rsidRPr="007459F8">
        <w:rPr>
          <w:lang w:val="kk-KZ"/>
        </w:rPr>
        <w:t>* білім беру процесіне мониторинг жүргізу.</w:t>
      </w:r>
    </w:p>
    <w:p w14:paraId="7E9EA0A3" w14:textId="77777777" w:rsidR="007459F8" w:rsidRPr="007459F8" w:rsidRDefault="007459F8" w:rsidP="007459F8">
      <w:pPr>
        <w:jc w:val="both"/>
        <w:rPr>
          <w:lang w:val="kk-KZ"/>
        </w:rPr>
      </w:pPr>
      <w:r w:rsidRPr="007459F8">
        <w:rPr>
          <w:lang w:val="kk-KZ"/>
        </w:rPr>
        <w:t>* психологиялық дамуында, оқуында проблемалары бар және әлеуметтік қауіпті жағдайдағы балаларға көмек көрсету үшін арнайы әлеуметтік-психологиялық жағдайлар жасау.</w:t>
      </w:r>
    </w:p>
    <w:p w14:paraId="26858B65" w14:textId="77777777" w:rsidR="007459F8" w:rsidRPr="007459F8" w:rsidRDefault="007459F8" w:rsidP="007459F8">
      <w:pPr>
        <w:jc w:val="both"/>
        <w:rPr>
          <w:lang w:val="kk-KZ"/>
        </w:rPr>
      </w:pPr>
      <w:r w:rsidRPr="007459F8">
        <w:rPr>
          <w:lang w:val="kk-KZ"/>
        </w:rPr>
        <w:t>* ересектер әлемінде навигация жасау, белсенді өмірлік ұстанымға ие болу, қазіргі қоғамда бейімделу қиындықтарын жеңу қабілетін дамыту.</w:t>
      </w:r>
    </w:p>
    <w:p w14:paraId="268069D7" w14:textId="77777777" w:rsidR="007459F8" w:rsidRDefault="007459F8" w:rsidP="007459F8">
      <w:pPr>
        <w:jc w:val="both"/>
        <w:rPr>
          <w:lang w:val="kk-KZ"/>
        </w:rPr>
      </w:pPr>
      <w:r w:rsidRPr="007459F8">
        <w:rPr>
          <w:lang w:val="kk-KZ"/>
        </w:rPr>
        <w:t>* ата-аналық құзыреттілік деңгейін арттыру.</w:t>
      </w:r>
    </w:p>
    <w:p w14:paraId="1B60685C" w14:textId="77777777" w:rsidR="007459F8" w:rsidRPr="007459F8" w:rsidRDefault="007459F8" w:rsidP="007459F8">
      <w:pPr>
        <w:jc w:val="both"/>
        <w:rPr>
          <w:lang w:val="kk-KZ"/>
        </w:rPr>
      </w:pPr>
      <w:r w:rsidRPr="007459F8">
        <w:rPr>
          <w:b/>
          <w:lang w:val="kk-KZ"/>
        </w:rPr>
        <w:t>Психолог жұмысының негізгі бағыттары:</w:t>
      </w:r>
    </w:p>
    <w:p w14:paraId="187B1EF0" w14:textId="6760228D" w:rsidR="007459F8" w:rsidRPr="007459F8" w:rsidRDefault="007459F8" w:rsidP="007459F8">
      <w:pPr>
        <w:pStyle w:val="ae"/>
        <w:numPr>
          <w:ilvl w:val="0"/>
          <w:numId w:val="7"/>
        </w:numPr>
        <w:jc w:val="both"/>
        <w:rPr>
          <w:rFonts w:ascii="Times New Roman" w:hAnsi="Times New Roman" w:cs="Times New Roman"/>
          <w:sz w:val="24"/>
          <w:szCs w:val="24"/>
          <w:lang w:val="kk-KZ"/>
        </w:rPr>
      </w:pPr>
      <w:r w:rsidRPr="007459F8">
        <w:rPr>
          <w:rFonts w:ascii="Times New Roman" w:hAnsi="Times New Roman" w:cs="Times New Roman"/>
          <w:sz w:val="24"/>
          <w:szCs w:val="24"/>
          <w:lang w:val="kk-KZ"/>
        </w:rPr>
        <w:t>Диагностикалық жұмыс</w:t>
      </w:r>
    </w:p>
    <w:p w14:paraId="465EA08C" w14:textId="065774CB" w:rsidR="007459F8" w:rsidRPr="007459F8" w:rsidRDefault="007459F8" w:rsidP="007459F8">
      <w:pPr>
        <w:pStyle w:val="ae"/>
        <w:numPr>
          <w:ilvl w:val="0"/>
          <w:numId w:val="7"/>
        </w:numPr>
        <w:jc w:val="both"/>
        <w:rPr>
          <w:rFonts w:ascii="Times New Roman" w:hAnsi="Times New Roman" w:cs="Times New Roman"/>
          <w:sz w:val="24"/>
          <w:szCs w:val="24"/>
          <w:lang w:val="kk-KZ"/>
        </w:rPr>
      </w:pPr>
      <w:r w:rsidRPr="007459F8">
        <w:rPr>
          <w:rFonts w:ascii="Times New Roman" w:hAnsi="Times New Roman" w:cs="Times New Roman"/>
          <w:sz w:val="24"/>
          <w:szCs w:val="24"/>
          <w:lang w:val="kk-KZ"/>
        </w:rPr>
        <w:t>Консультациялық жұмыс</w:t>
      </w:r>
    </w:p>
    <w:p w14:paraId="37420003" w14:textId="79A19C9D" w:rsidR="007459F8" w:rsidRPr="007459F8" w:rsidRDefault="007459F8" w:rsidP="007459F8">
      <w:pPr>
        <w:pStyle w:val="ae"/>
        <w:numPr>
          <w:ilvl w:val="0"/>
          <w:numId w:val="7"/>
        </w:numPr>
        <w:jc w:val="both"/>
        <w:rPr>
          <w:rFonts w:ascii="Times New Roman" w:hAnsi="Times New Roman" w:cs="Times New Roman"/>
          <w:sz w:val="24"/>
          <w:szCs w:val="24"/>
          <w:lang w:val="kk-KZ"/>
        </w:rPr>
      </w:pPr>
      <w:r w:rsidRPr="007459F8">
        <w:rPr>
          <w:rFonts w:ascii="Times New Roman" w:hAnsi="Times New Roman" w:cs="Times New Roman"/>
          <w:sz w:val="24"/>
          <w:szCs w:val="24"/>
          <w:lang w:val="kk-KZ"/>
        </w:rPr>
        <w:t>Түзету-дамыту жұмысы</w:t>
      </w:r>
    </w:p>
    <w:p w14:paraId="7A07552B" w14:textId="17ED377A" w:rsidR="007459F8" w:rsidRPr="007459F8" w:rsidRDefault="007459F8" w:rsidP="007459F8">
      <w:pPr>
        <w:pStyle w:val="ae"/>
        <w:numPr>
          <w:ilvl w:val="0"/>
          <w:numId w:val="7"/>
        </w:numPr>
        <w:jc w:val="both"/>
        <w:rPr>
          <w:rFonts w:ascii="Times New Roman" w:hAnsi="Times New Roman" w:cs="Times New Roman"/>
          <w:sz w:val="24"/>
          <w:szCs w:val="24"/>
          <w:lang w:val="kk-KZ"/>
        </w:rPr>
      </w:pPr>
      <w:r w:rsidRPr="007459F8">
        <w:rPr>
          <w:rFonts w:ascii="Times New Roman" w:hAnsi="Times New Roman" w:cs="Times New Roman"/>
          <w:sz w:val="24"/>
          <w:szCs w:val="24"/>
          <w:lang w:val="kk-KZ"/>
        </w:rPr>
        <w:t>Психологиялық және профилактикалық жұмыс</w:t>
      </w:r>
    </w:p>
    <w:p w14:paraId="63D35193" w14:textId="06527634" w:rsidR="00490110" w:rsidRPr="00FE533F" w:rsidRDefault="007459F8" w:rsidP="007459F8">
      <w:pPr>
        <w:pStyle w:val="ae"/>
        <w:widowControl/>
        <w:numPr>
          <w:ilvl w:val="0"/>
          <w:numId w:val="7"/>
        </w:numPr>
        <w:autoSpaceDE/>
        <w:autoSpaceDN/>
        <w:adjustRightInd/>
        <w:jc w:val="both"/>
        <w:rPr>
          <w:rFonts w:ascii="Times New Roman" w:hAnsi="Times New Roman" w:cs="Times New Roman"/>
          <w:sz w:val="24"/>
          <w:szCs w:val="24"/>
          <w:lang w:val="kk-KZ"/>
        </w:rPr>
      </w:pPr>
      <w:r w:rsidRPr="007459F8">
        <w:rPr>
          <w:rFonts w:ascii="Times New Roman" w:hAnsi="Times New Roman" w:cs="Times New Roman"/>
          <w:sz w:val="24"/>
          <w:szCs w:val="24"/>
          <w:lang w:val="kk-KZ"/>
        </w:rPr>
        <w:t>Ұйымдастыру-әдістемелік жұмыс</w:t>
      </w:r>
    </w:p>
    <w:p w14:paraId="265EFF7C" w14:textId="77777777" w:rsidR="007459F8" w:rsidRPr="007459F8" w:rsidRDefault="007459F8" w:rsidP="007459F8">
      <w:pPr>
        <w:ind w:left="360"/>
        <w:jc w:val="both"/>
        <w:rPr>
          <w:lang w:val="kk-KZ"/>
        </w:rPr>
      </w:pPr>
      <w:r w:rsidRPr="007459F8">
        <w:rPr>
          <w:lang w:val="kk-KZ"/>
        </w:rPr>
        <w:t>Бағыттар бойынша жұмыс оқу процесіне қатысушылардың келесі санаттарымен жүргізілді:</w:t>
      </w:r>
    </w:p>
    <w:p w14:paraId="27BD37DF" w14:textId="77777777" w:rsidR="007459F8" w:rsidRPr="007459F8" w:rsidRDefault="007459F8" w:rsidP="007459F8">
      <w:pPr>
        <w:ind w:firstLine="360"/>
        <w:jc w:val="both"/>
        <w:rPr>
          <w:lang w:val="kk-KZ"/>
        </w:rPr>
      </w:pPr>
      <w:r w:rsidRPr="007459F8">
        <w:rPr>
          <w:lang w:val="kk-KZ"/>
        </w:rPr>
        <w:t>* оқушылар</w:t>
      </w:r>
    </w:p>
    <w:p w14:paraId="21153763" w14:textId="77777777" w:rsidR="007459F8" w:rsidRPr="007459F8" w:rsidRDefault="007459F8" w:rsidP="007459F8">
      <w:pPr>
        <w:ind w:firstLine="360"/>
        <w:jc w:val="both"/>
        <w:rPr>
          <w:lang w:val="kk-KZ"/>
        </w:rPr>
      </w:pPr>
      <w:r w:rsidRPr="007459F8">
        <w:rPr>
          <w:lang w:val="kk-KZ"/>
        </w:rPr>
        <w:t>* ата-аналар</w:t>
      </w:r>
    </w:p>
    <w:p w14:paraId="3838E365" w14:textId="77777777" w:rsidR="007459F8" w:rsidRDefault="007459F8" w:rsidP="007459F8">
      <w:pPr>
        <w:ind w:firstLine="360"/>
        <w:jc w:val="both"/>
        <w:rPr>
          <w:lang w:val="kk-KZ"/>
        </w:rPr>
      </w:pPr>
      <w:r w:rsidRPr="007459F8">
        <w:rPr>
          <w:lang w:val="kk-KZ"/>
        </w:rPr>
        <w:t>* педагогтар.</w:t>
      </w:r>
    </w:p>
    <w:p w14:paraId="4058823A" w14:textId="77777777" w:rsidR="007459F8" w:rsidRPr="007459F8" w:rsidRDefault="007459F8" w:rsidP="000449D2">
      <w:pPr>
        <w:ind w:firstLine="360"/>
        <w:jc w:val="both"/>
        <w:rPr>
          <w:lang w:val="kk-KZ"/>
        </w:rPr>
      </w:pPr>
      <w:r w:rsidRPr="007459F8">
        <w:rPr>
          <w:lang w:val="kk-KZ"/>
        </w:rPr>
        <w:t xml:space="preserve">Оқу процесіне қатысушыларды кешенді психологиялық-педагогикалық сүйемелдеуді ұйымдастыру мақсатында тамыз айында жаңа оқу жылына арналған жұмыс жоспары жасалып, бекітілді. Білім беру ұйымының психологиялық қызметінің құрамы, мобильді топ туралы бұйрықтар бекітілді. </w:t>
      </w:r>
    </w:p>
    <w:p w14:paraId="1E88C9EF" w14:textId="77777777" w:rsidR="007459F8" w:rsidRPr="007459F8" w:rsidRDefault="007459F8" w:rsidP="000449D2">
      <w:pPr>
        <w:ind w:firstLine="360"/>
        <w:jc w:val="both"/>
        <w:rPr>
          <w:lang w:val="kk-KZ"/>
        </w:rPr>
      </w:pPr>
      <w:r w:rsidRPr="007459F8">
        <w:rPr>
          <w:lang w:val="kk-KZ"/>
        </w:rPr>
        <w:t>Қыркүйек айында жылдық жоспарға сәйкес 1-11 сыныптардың сынып жетекшілерін келесі критерийлер бойынша толтырған оқушылардың сауалнамасы арқылы психологиялық сүйемелдеуді қажет ететін аутодеструктивті және девиантты мінез-құлыққа бейім оқушыларды анықтау бойынша жұмыс жүргізілді: физиологиялық, әлеуметтік, оқу – педагогикалық, мінез-құлық. 5-11 сынып оқушылары арасында 25 оқушы, бастауыш буын арасында 19 оқушы анықталды. Психологтар осы оқушылардың сынып жетекшілеріне балалардың психологиялық сүйемелдеуде болатындығы туралы ескертті, балалардың осы санатына күшейтілген көңіл бөлу және қолдау түрінде көмек көрсету ұсынылды. Аталған оқушылармен түсіндірме әңгімелер мен түзету сабақтары өткізіледі.</w:t>
      </w:r>
    </w:p>
    <w:p w14:paraId="00B787A8" w14:textId="77777777" w:rsidR="007459F8" w:rsidRPr="007459F8" w:rsidRDefault="007459F8" w:rsidP="000449D2">
      <w:pPr>
        <w:ind w:firstLine="360"/>
        <w:jc w:val="both"/>
        <w:rPr>
          <w:lang w:val="kk-KZ"/>
        </w:rPr>
      </w:pPr>
      <w:r w:rsidRPr="007459F8">
        <w:rPr>
          <w:lang w:val="kk-KZ"/>
        </w:rPr>
        <w:t>10-сыныптарда жоспар бойынша психологиялық климатты зерттеу мақсатында сауалнама жүргізілді, сондықтан сынып ұжымдары қайта құрылды.</w:t>
      </w:r>
    </w:p>
    <w:p w14:paraId="1BDBE37E" w14:textId="77777777" w:rsidR="007459F8" w:rsidRPr="007459F8" w:rsidRDefault="007459F8" w:rsidP="000449D2">
      <w:pPr>
        <w:ind w:firstLine="360"/>
        <w:jc w:val="both"/>
        <w:rPr>
          <w:lang w:val="kk-KZ"/>
        </w:rPr>
      </w:pPr>
      <w:r w:rsidRPr="007459F8">
        <w:rPr>
          <w:lang w:val="kk-KZ"/>
        </w:rPr>
        <w:t xml:space="preserve">10-сыныпқа көшу жаңа мектеп ұжымын қалыптастырумен, жаңа мұғалімдерге, пәндерге бейімделумен, оқу жүктемесін арттырумен қатар жүреді. </w:t>
      </w:r>
    </w:p>
    <w:p w14:paraId="69A56666" w14:textId="77777777" w:rsidR="000449D2" w:rsidRDefault="007459F8" w:rsidP="000449D2">
      <w:pPr>
        <w:ind w:firstLine="360"/>
        <w:jc w:val="both"/>
        <w:rPr>
          <w:lang w:val="kk-KZ"/>
        </w:rPr>
      </w:pPr>
      <w:r w:rsidRPr="007459F8">
        <w:rPr>
          <w:lang w:val="kk-KZ"/>
        </w:rPr>
        <w:t>Айқын дезадаптациясы бар оқушылар анықталған жоқ. Үлкен жартысы оқушылар ұжымдағы қалыптасқан қарым-қатынастарға риза, оларды мектепте оқу қанағаттандырады. 10В, 10б сыныптардың сынып жетекшілеріне мектепке көңіл-күйі нашар, оқуына қанағаттанбаған, сыныптағы климат оларға сәйкес келмейтін оқушыларға назар аудару, оларды қолдау, құрдастарының алдында маңыздылығын арттыру, ұжымды біріктіруге, толеранттылық танытуға, адамгершілік құндылықтарды сіңіруге бағытталған іс-шаралар өткізу туралы ұсыныстар берілді.</w:t>
      </w:r>
    </w:p>
    <w:p w14:paraId="3D8A3BFA" w14:textId="77777777" w:rsidR="000449D2" w:rsidRDefault="000449D2" w:rsidP="000449D2">
      <w:pPr>
        <w:ind w:firstLine="360"/>
        <w:jc w:val="both"/>
        <w:rPr>
          <w:shd w:val="clear" w:color="auto" w:fill="FFFFFF"/>
          <w:lang w:val="kk-KZ"/>
        </w:rPr>
      </w:pPr>
      <w:r w:rsidRPr="000449D2">
        <w:rPr>
          <w:shd w:val="clear" w:color="auto" w:fill="FFFFFF"/>
          <w:lang w:val="kk-KZ"/>
        </w:rPr>
        <w:t>Психолог оқуға және сыныптастарына немқұрайлы және жаман қарым-қатынас көрсеткен оқушылармен нақтылайтын жеке консультациялар өткізді, бірлікке, позитивті көзқарасқа арналған тренингтер өткізілді.</w:t>
      </w:r>
    </w:p>
    <w:p w14:paraId="23BA3F7A" w14:textId="279A6BE2" w:rsidR="00490110" w:rsidRPr="000449D2" w:rsidRDefault="000449D2">
      <w:pPr>
        <w:jc w:val="both"/>
        <w:rPr>
          <w:lang w:val="kk-KZ"/>
        </w:rPr>
      </w:pPr>
      <w:r w:rsidRPr="000449D2">
        <w:rPr>
          <w:rStyle w:val="anegp0gi0b9av8jahpyh"/>
          <w:lang w:val="kk-KZ"/>
        </w:rPr>
        <w:t>3</w:t>
      </w:r>
      <w:r w:rsidRPr="000449D2">
        <w:rPr>
          <w:lang w:val="kk-KZ"/>
        </w:rPr>
        <w:t xml:space="preserve"> </w:t>
      </w:r>
      <w:r w:rsidRPr="000449D2">
        <w:rPr>
          <w:rStyle w:val="anegp0gi0b9av8jahpyh"/>
          <w:lang w:val="kk-KZ"/>
        </w:rPr>
        <w:t>жыл</w:t>
      </w:r>
      <w:r w:rsidRPr="000449D2">
        <w:rPr>
          <w:lang w:val="kk-KZ"/>
        </w:rPr>
        <w:t xml:space="preserve"> ішінде </w:t>
      </w:r>
      <w:r w:rsidRPr="000449D2">
        <w:rPr>
          <w:rStyle w:val="anegp0gi0b9av8jahpyh"/>
          <w:lang w:val="kk-KZ"/>
        </w:rPr>
        <w:t>10-сынып</w:t>
      </w:r>
      <w:r w:rsidRPr="000449D2">
        <w:rPr>
          <w:lang w:val="kk-KZ"/>
        </w:rPr>
        <w:t xml:space="preserve"> </w:t>
      </w:r>
      <w:r w:rsidRPr="000449D2">
        <w:rPr>
          <w:rStyle w:val="anegp0gi0b9av8jahpyh"/>
          <w:lang w:val="kk-KZ"/>
        </w:rPr>
        <w:t>оқушыларының</w:t>
      </w:r>
      <w:r w:rsidRPr="000449D2">
        <w:rPr>
          <w:lang w:val="kk-KZ"/>
        </w:rPr>
        <w:t xml:space="preserve"> </w:t>
      </w:r>
      <w:r w:rsidRPr="000449D2">
        <w:rPr>
          <w:rStyle w:val="anegp0gi0b9av8jahpyh"/>
          <w:lang w:val="kk-KZ"/>
        </w:rPr>
        <w:t>бейімделуін</w:t>
      </w:r>
      <w:r w:rsidRPr="000449D2">
        <w:rPr>
          <w:lang w:val="kk-KZ"/>
        </w:rPr>
        <w:t xml:space="preserve"> </w:t>
      </w:r>
      <w:r w:rsidRPr="000449D2">
        <w:rPr>
          <w:rStyle w:val="anegp0gi0b9av8jahpyh"/>
          <w:lang w:val="kk-KZ"/>
        </w:rPr>
        <w:t>салыстырмалы</w:t>
      </w:r>
      <w:r w:rsidRPr="000449D2">
        <w:rPr>
          <w:lang w:val="kk-KZ"/>
        </w:rPr>
        <w:t xml:space="preserve"> </w:t>
      </w:r>
      <w:r w:rsidRPr="000449D2">
        <w:rPr>
          <w:rStyle w:val="anegp0gi0b9av8jahpyh"/>
          <w:lang w:val="kk-KZ"/>
        </w:rPr>
        <w:t>талдау</w:t>
      </w:r>
    </w:p>
    <w:p w14:paraId="0735C97D" w14:textId="77777777" w:rsidR="006A25AB" w:rsidRPr="00FE533F" w:rsidRDefault="006A25AB">
      <w:pPr>
        <w:jc w:val="both"/>
        <w:rPr>
          <w:lang w:val="kk-KZ"/>
        </w:rPr>
      </w:pPr>
    </w:p>
    <w:p w14:paraId="3B21EC22" w14:textId="77777777" w:rsidR="00490110" w:rsidRPr="00FE533F" w:rsidRDefault="00DD3084">
      <w:pPr>
        <w:jc w:val="both"/>
        <w:rPr>
          <w:lang w:val="kk-KZ"/>
        </w:rPr>
      </w:pPr>
      <w:r w:rsidRPr="00FE533F">
        <w:rPr>
          <w:noProof/>
        </w:rPr>
        <w:lastRenderedPageBreak/>
        <w:drawing>
          <wp:inline distT="0" distB="0" distL="0" distR="0" wp14:anchorId="2E6DBFAC" wp14:editId="184F5173">
            <wp:extent cx="5924550" cy="2962275"/>
            <wp:effectExtent l="0" t="0" r="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F4B2DF" w14:textId="77777777" w:rsidR="006A25AB" w:rsidRPr="00FE533F" w:rsidRDefault="006A25AB">
      <w:pPr>
        <w:jc w:val="both"/>
        <w:rPr>
          <w:b/>
          <w:lang w:val="kk-KZ"/>
        </w:rPr>
      </w:pPr>
    </w:p>
    <w:p w14:paraId="57E3DF97" w14:textId="77777777" w:rsidR="000449D2" w:rsidRDefault="000449D2">
      <w:pPr>
        <w:jc w:val="both"/>
        <w:rPr>
          <w:b/>
          <w:lang w:val="kk-KZ"/>
        </w:rPr>
      </w:pPr>
      <w:r w:rsidRPr="000449D2">
        <w:rPr>
          <w:b/>
          <w:lang w:val="kk-KZ"/>
        </w:rPr>
        <w:t>Осылайша, 10-сынып оқушыларының бейімделу кезеңі қалыпты түрде өтеді.</w:t>
      </w:r>
    </w:p>
    <w:p w14:paraId="574EAD75" w14:textId="77777777" w:rsidR="000449D2" w:rsidRDefault="000449D2" w:rsidP="00F551D3">
      <w:pPr>
        <w:shd w:val="clear" w:color="auto" w:fill="FFFFFF"/>
        <w:spacing w:after="75" w:line="324" w:lineRule="atLeast"/>
        <w:jc w:val="both"/>
        <w:rPr>
          <w:shd w:val="clear" w:color="auto" w:fill="FFFFFF"/>
          <w:lang w:val="kk-KZ"/>
        </w:rPr>
      </w:pPr>
      <w:r w:rsidRPr="000449D2">
        <w:rPr>
          <w:shd w:val="clear" w:color="auto" w:fill="FFFFFF"/>
          <w:lang w:val="kk-KZ"/>
        </w:rPr>
        <w:t>11-сыныптарда (11 В және 11 б) оларды өзгерту, жақсарту және жетілдіру мақсатында тұлғааралық және топаралық қатынастарды зерттеу мақсатында социометриялық сауалнама жүргізілді. Социометрияның көмегімен топтық іс-әрекет жағдайында адамдардың әлеуметтік мінез-құлқының типологиясы, белгілі бір топ мүшелерінің әлеуметтік-психологиялық үйлесімділігі зерттелді. Социометриялық өлшеу әдісі мыналар туралы ақпарат алуға мүмкіндік береді: топтағы әлеуметтік-психологиялық қатынастар; топтағы адамдардың мәртебесі; топтағы психологиялық үйлесімділік пен келісім. Диагностика әкімшіліктің өтініші бойынша жүргізілді.</w:t>
      </w:r>
    </w:p>
    <w:p w14:paraId="766D9CE9" w14:textId="77777777" w:rsidR="000449D2" w:rsidRDefault="000449D2" w:rsidP="00F551D3">
      <w:pPr>
        <w:shd w:val="clear" w:color="auto" w:fill="FFFFFF"/>
        <w:spacing w:after="75" w:line="324" w:lineRule="atLeast"/>
        <w:jc w:val="both"/>
        <w:rPr>
          <w:b/>
          <w:color w:val="292929"/>
          <w:lang w:val="kk-KZ"/>
        </w:rPr>
      </w:pPr>
      <w:r w:rsidRPr="000449D2">
        <w:rPr>
          <w:b/>
          <w:color w:val="292929"/>
          <w:lang w:val="kk-KZ"/>
        </w:rPr>
        <w:t>Ұсыныстар:</w:t>
      </w:r>
    </w:p>
    <w:p w14:paraId="1A00A250" w14:textId="77777777" w:rsidR="000449D2" w:rsidRDefault="000449D2">
      <w:pPr>
        <w:jc w:val="both"/>
        <w:rPr>
          <w:lang w:val="kk-KZ"/>
        </w:rPr>
      </w:pPr>
      <w:r w:rsidRPr="000449D2">
        <w:rPr>
          <w:rStyle w:val="anegp0gi0b9av8jahpyh"/>
          <w:lang w:val="kk-KZ"/>
        </w:rPr>
        <w:t>Психолог</w:t>
      </w:r>
      <w:r w:rsidRPr="000449D2">
        <w:rPr>
          <w:lang w:val="kk-KZ"/>
        </w:rPr>
        <w:t xml:space="preserve"> </w:t>
      </w:r>
      <w:r w:rsidRPr="000449D2">
        <w:rPr>
          <w:rStyle w:val="anegp0gi0b9av8jahpyh"/>
          <w:lang w:val="kk-KZ"/>
        </w:rPr>
        <w:t>оқушыларды</w:t>
      </w:r>
      <w:r w:rsidRPr="000449D2">
        <w:rPr>
          <w:lang w:val="kk-KZ"/>
        </w:rPr>
        <w:t xml:space="preserve"> </w:t>
      </w:r>
      <w:r w:rsidRPr="000449D2">
        <w:rPr>
          <w:rStyle w:val="anegp0gi0b9av8jahpyh"/>
          <w:lang w:val="kk-KZ"/>
        </w:rPr>
        <w:t>жағымсыз</w:t>
      </w:r>
      <w:r w:rsidRPr="000449D2">
        <w:rPr>
          <w:lang w:val="kk-KZ"/>
        </w:rPr>
        <w:t xml:space="preserve"> </w:t>
      </w:r>
      <w:r w:rsidRPr="000449D2">
        <w:rPr>
          <w:rStyle w:val="anegp0gi0b9av8jahpyh"/>
          <w:lang w:val="kk-KZ"/>
        </w:rPr>
        <w:t>жағдайлардан</w:t>
      </w:r>
      <w:r w:rsidRPr="000449D2">
        <w:rPr>
          <w:lang w:val="kk-KZ"/>
        </w:rPr>
        <w:t xml:space="preserve"> </w:t>
      </w:r>
      <w:r w:rsidRPr="000449D2">
        <w:rPr>
          <w:rStyle w:val="anegp0gi0b9av8jahpyh"/>
          <w:lang w:val="kk-KZ"/>
        </w:rPr>
        <w:t>шығу</w:t>
      </w:r>
      <w:r w:rsidRPr="000449D2">
        <w:rPr>
          <w:lang w:val="kk-KZ"/>
        </w:rPr>
        <w:t xml:space="preserve"> </w:t>
      </w:r>
      <w:r w:rsidRPr="000449D2">
        <w:rPr>
          <w:rStyle w:val="anegp0gi0b9av8jahpyh"/>
          <w:lang w:val="kk-KZ"/>
        </w:rPr>
        <w:t>жолдарымен</w:t>
      </w:r>
      <w:r w:rsidRPr="000449D2">
        <w:rPr>
          <w:lang w:val="kk-KZ"/>
        </w:rPr>
        <w:t xml:space="preserve"> </w:t>
      </w:r>
      <w:r w:rsidRPr="000449D2">
        <w:rPr>
          <w:rStyle w:val="anegp0gi0b9av8jahpyh"/>
          <w:lang w:val="kk-KZ"/>
        </w:rPr>
        <w:t>таныстыру</w:t>
      </w:r>
      <w:r w:rsidRPr="000449D2">
        <w:rPr>
          <w:lang w:val="kk-KZ"/>
        </w:rPr>
        <w:t xml:space="preserve"> үшін </w:t>
      </w:r>
      <w:r w:rsidRPr="000449D2">
        <w:rPr>
          <w:rStyle w:val="anegp0gi0b9av8jahpyh"/>
          <w:lang w:val="kk-KZ"/>
        </w:rPr>
        <w:t>сабақ</w:t>
      </w:r>
      <w:r w:rsidRPr="000449D2">
        <w:rPr>
          <w:lang w:val="kk-KZ"/>
        </w:rPr>
        <w:t xml:space="preserve"> </w:t>
      </w:r>
      <w:r w:rsidRPr="000449D2">
        <w:rPr>
          <w:rStyle w:val="anegp0gi0b9av8jahpyh"/>
          <w:lang w:val="kk-KZ"/>
        </w:rPr>
        <w:t>өткізеді</w:t>
      </w:r>
      <w:r w:rsidRPr="000449D2">
        <w:rPr>
          <w:lang w:val="kk-KZ"/>
        </w:rPr>
        <w:t xml:space="preserve"> </w:t>
      </w:r>
      <w:r w:rsidRPr="000449D2">
        <w:rPr>
          <w:rStyle w:val="anegp0gi0b9av8jahpyh"/>
          <w:lang w:val="kk-KZ"/>
        </w:rPr>
        <w:t>"</w:t>
      </w:r>
      <w:r w:rsidRPr="000449D2">
        <w:rPr>
          <w:lang w:val="kk-KZ"/>
        </w:rPr>
        <w:t xml:space="preserve"> </w:t>
      </w:r>
      <w:r w:rsidRPr="000449D2">
        <w:rPr>
          <w:rStyle w:val="anegp0gi0b9av8jahpyh"/>
          <w:lang w:val="kk-KZ"/>
        </w:rPr>
        <w:t>қиындықтарды</w:t>
      </w:r>
      <w:r w:rsidRPr="000449D2">
        <w:rPr>
          <w:lang w:val="kk-KZ"/>
        </w:rPr>
        <w:t xml:space="preserve"> </w:t>
      </w:r>
      <w:r w:rsidRPr="000449D2">
        <w:rPr>
          <w:rStyle w:val="anegp0gi0b9av8jahpyh"/>
          <w:lang w:val="kk-KZ"/>
        </w:rPr>
        <w:t>қалай</w:t>
      </w:r>
      <w:r w:rsidRPr="000449D2">
        <w:rPr>
          <w:lang w:val="kk-KZ"/>
        </w:rPr>
        <w:t xml:space="preserve"> </w:t>
      </w:r>
      <w:r w:rsidRPr="000449D2">
        <w:rPr>
          <w:rStyle w:val="anegp0gi0b9av8jahpyh"/>
          <w:lang w:val="kk-KZ"/>
        </w:rPr>
        <w:t>жеңуге</w:t>
      </w:r>
      <w:r w:rsidRPr="000449D2">
        <w:rPr>
          <w:lang w:val="kk-KZ"/>
        </w:rPr>
        <w:t xml:space="preserve"> болады</w:t>
      </w:r>
      <w:r w:rsidRPr="000449D2">
        <w:rPr>
          <w:rStyle w:val="anegp0gi0b9av8jahpyh"/>
          <w:lang w:val="kk-KZ"/>
        </w:rPr>
        <w:t>?</w:t>
      </w:r>
      <w:r w:rsidRPr="000449D2">
        <w:rPr>
          <w:lang w:val="kk-KZ"/>
        </w:rPr>
        <w:t>»</w:t>
      </w:r>
    </w:p>
    <w:p w14:paraId="1992AC08" w14:textId="77777777" w:rsidR="000449D2" w:rsidRDefault="000449D2">
      <w:pPr>
        <w:ind w:firstLine="709"/>
        <w:contextualSpacing/>
        <w:jc w:val="both"/>
        <w:rPr>
          <w:rStyle w:val="c6"/>
          <w:b/>
          <w:color w:val="000000"/>
          <w:lang w:val="kk-KZ"/>
        </w:rPr>
      </w:pPr>
      <w:r w:rsidRPr="000449D2">
        <w:rPr>
          <w:rStyle w:val="c6"/>
          <w:b/>
          <w:color w:val="000000"/>
          <w:lang w:val="kk-KZ"/>
        </w:rPr>
        <w:t>Салыстырмалы талдау. Стресске төзімділік диагностикасы</w:t>
      </w:r>
    </w:p>
    <w:p w14:paraId="480124F3" w14:textId="77777777" w:rsidR="000449D2" w:rsidRDefault="00DD3084">
      <w:pPr>
        <w:ind w:firstLine="709"/>
        <w:contextualSpacing/>
        <w:jc w:val="both"/>
        <w:rPr>
          <w:rStyle w:val="anegp0gi0b9av8jahpyh"/>
          <w:lang w:val="kk-KZ"/>
        </w:rPr>
      </w:pPr>
      <w:r w:rsidRPr="000449D2">
        <w:rPr>
          <w:b/>
          <w:lang w:val="kk-KZ"/>
        </w:rPr>
        <w:t xml:space="preserve">Методика: </w:t>
      </w:r>
      <w:r w:rsidR="000449D2" w:rsidRPr="000449D2">
        <w:rPr>
          <w:rStyle w:val="anegp0gi0b9av8jahpyh"/>
          <w:lang w:val="kk-KZ"/>
        </w:rPr>
        <w:t>тұлғаның</w:t>
      </w:r>
      <w:r w:rsidR="000449D2" w:rsidRPr="000449D2">
        <w:rPr>
          <w:lang w:val="kk-KZ"/>
        </w:rPr>
        <w:t xml:space="preserve"> </w:t>
      </w:r>
      <w:r w:rsidR="000449D2" w:rsidRPr="000449D2">
        <w:rPr>
          <w:rStyle w:val="anegp0gi0b9av8jahpyh"/>
          <w:lang w:val="kk-KZ"/>
        </w:rPr>
        <w:t>стресске</w:t>
      </w:r>
      <w:r w:rsidR="000449D2" w:rsidRPr="000449D2">
        <w:rPr>
          <w:lang w:val="kk-KZ"/>
        </w:rPr>
        <w:t xml:space="preserve"> төзімділігін өзін-өзі </w:t>
      </w:r>
      <w:r w:rsidR="000449D2" w:rsidRPr="000449D2">
        <w:rPr>
          <w:rStyle w:val="anegp0gi0b9av8jahpyh"/>
          <w:lang w:val="kk-KZ"/>
        </w:rPr>
        <w:t>бағалауға</w:t>
      </w:r>
      <w:r w:rsidR="000449D2" w:rsidRPr="000449D2">
        <w:rPr>
          <w:lang w:val="kk-KZ"/>
        </w:rPr>
        <w:t xml:space="preserve"> </w:t>
      </w:r>
      <w:r w:rsidR="000449D2" w:rsidRPr="000449D2">
        <w:rPr>
          <w:rStyle w:val="anegp0gi0b9av8jahpyh"/>
          <w:lang w:val="kk-KZ"/>
        </w:rPr>
        <w:t>арналған</w:t>
      </w:r>
      <w:r w:rsidR="000449D2" w:rsidRPr="000449D2">
        <w:rPr>
          <w:lang w:val="kk-KZ"/>
        </w:rPr>
        <w:t xml:space="preserve"> </w:t>
      </w:r>
      <w:r w:rsidR="000449D2" w:rsidRPr="000449D2">
        <w:rPr>
          <w:rStyle w:val="anegp0gi0b9av8jahpyh"/>
          <w:lang w:val="kk-KZ"/>
        </w:rPr>
        <w:t>тест</w:t>
      </w:r>
      <w:r w:rsidR="000449D2" w:rsidRPr="000449D2">
        <w:rPr>
          <w:lang w:val="kk-KZ"/>
        </w:rPr>
        <w:t xml:space="preserve"> </w:t>
      </w:r>
      <w:r w:rsidR="000449D2" w:rsidRPr="000449D2">
        <w:rPr>
          <w:rStyle w:val="anegp0gi0b9av8jahpyh"/>
          <w:lang w:val="kk-KZ"/>
        </w:rPr>
        <w:t>(Н.В.</w:t>
      </w:r>
      <w:r w:rsidR="000449D2" w:rsidRPr="000449D2">
        <w:rPr>
          <w:lang w:val="kk-KZ"/>
        </w:rPr>
        <w:t xml:space="preserve"> </w:t>
      </w:r>
      <w:r w:rsidR="000449D2" w:rsidRPr="000449D2">
        <w:rPr>
          <w:rStyle w:val="anegp0gi0b9av8jahpyh"/>
          <w:lang w:val="kk-KZ"/>
        </w:rPr>
        <w:t>Киршева,</w:t>
      </w:r>
      <w:r w:rsidR="000449D2" w:rsidRPr="000449D2">
        <w:rPr>
          <w:lang w:val="kk-KZ"/>
        </w:rPr>
        <w:t xml:space="preserve"> </w:t>
      </w:r>
      <w:r w:rsidR="000449D2" w:rsidRPr="000449D2">
        <w:rPr>
          <w:rStyle w:val="anegp0gi0b9av8jahpyh"/>
          <w:lang w:val="kk-KZ"/>
        </w:rPr>
        <w:t>Н.В.</w:t>
      </w:r>
      <w:r w:rsidR="000449D2" w:rsidRPr="000449D2">
        <w:rPr>
          <w:lang w:val="kk-KZ"/>
        </w:rPr>
        <w:t xml:space="preserve"> </w:t>
      </w:r>
      <w:r w:rsidR="000449D2" w:rsidRPr="000449D2">
        <w:rPr>
          <w:rStyle w:val="anegp0gi0b9av8jahpyh"/>
          <w:lang w:val="kk-KZ"/>
        </w:rPr>
        <w:t>Рябчикова).</w:t>
      </w:r>
    </w:p>
    <w:p w14:paraId="3ABF8F80" w14:textId="77777777" w:rsidR="000449D2" w:rsidRPr="000449D2" w:rsidRDefault="000449D2" w:rsidP="000449D2">
      <w:pPr>
        <w:ind w:firstLine="709"/>
        <w:contextualSpacing/>
        <w:jc w:val="both"/>
        <w:rPr>
          <w:lang w:val="kk-KZ"/>
        </w:rPr>
      </w:pPr>
      <w:r>
        <w:rPr>
          <w:b/>
          <w:lang w:val="kk-KZ"/>
        </w:rPr>
        <w:t>Мақсат</w:t>
      </w:r>
      <w:r w:rsidR="00DD3084" w:rsidRPr="000449D2">
        <w:rPr>
          <w:b/>
          <w:lang w:val="kk-KZ"/>
        </w:rPr>
        <w:t xml:space="preserve">: </w:t>
      </w:r>
      <w:r w:rsidRPr="000449D2">
        <w:rPr>
          <w:lang w:val="kk-KZ"/>
        </w:rPr>
        <w:t>оқушылардың стресске төзімділік деңгейін анықтау және бағалау.</w:t>
      </w:r>
    </w:p>
    <w:p w14:paraId="67D15D85" w14:textId="61F0E72E" w:rsidR="00490110" w:rsidRPr="00FE533F" w:rsidRDefault="000449D2" w:rsidP="000449D2">
      <w:pPr>
        <w:ind w:firstLine="709"/>
        <w:contextualSpacing/>
        <w:jc w:val="both"/>
      </w:pPr>
      <w:r w:rsidRPr="000449D2">
        <w:rPr>
          <w:lang w:val="kk-KZ"/>
        </w:rPr>
        <w:t>Диагностикаға 9 және 11 сынып оқушылары қатысты.</w:t>
      </w:r>
    </w:p>
    <w:p w14:paraId="50C9C2BF" w14:textId="6369C8D1" w:rsidR="00490110" w:rsidRPr="00FE533F" w:rsidRDefault="000449D2">
      <w:pPr>
        <w:ind w:firstLine="709"/>
        <w:contextualSpacing/>
        <w:jc w:val="both"/>
        <w:rPr>
          <w:b/>
          <w:bCs/>
          <w:lang w:val="kk-KZ"/>
        </w:rPr>
      </w:pPr>
      <w:r w:rsidRPr="000449D2">
        <w:rPr>
          <w:b/>
          <w:bCs/>
          <w:lang w:val="kk-KZ"/>
        </w:rPr>
        <w:t>3 жылдағы 9 және 11 сынып оқушыларының стресске төзімділік нәтижелері</w:t>
      </w:r>
    </w:p>
    <w:tbl>
      <w:tblPr>
        <w:tblStyle w:val="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541"/>
        <w:gridCol w:w="2552"/>
        <w:gridCol w:w="2268"/>
      </w:tblGrid>
      <w:tr w:rsidR="00490110" w:rsidRPr="00FE533F" w14:paraId="41F1FAF7" w14:textId="77777777" w:rsidTr="006A25A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6" w:type="dxa"/>
            <w:tcBorders>
              <w:top w:val="single" w:sz="4" w:space="0" w:color="auto"/>
              <w:left w:val="single" w:sz="4" w:space="0" w:color="auto"/>
              <w:bottom w:val="single" w:sz="4" w:space="0" w:color="auto"/>
              <w:right w:val="single" w:sz="4" w:space="0" w:color="auto"/>
            </w:tcBorders>
          </w:tcPr>
          <w:p w14:paraId="674103DC" w14:textId="7932D269" w:rsidR="00490110" w:rsidRPr="00FE533F" w:rsidRDefault="000449D2">
            <w:pPr>
              <w:contextualSpacing/>
              <w:jc w:val="both"/>
              <w:rPr>
                <w:b w:val="0"/>
                <w:bCs w:val="0"/>
                <w:lang w:val="kk-KZ"/>
              </w:rPr>
            </w:pPr>
            <w:r>
              <w:rPr>
                <w:lang w:val="kk-KZ"/>
              </w:rPr>
              <w:t>Жыл</w:t>
            </w:r>
          </w:p>
        </w:tc>
        <w:tc>
          <w:tcPr>
            <w:tcW w:w="2541" w:type="dxa"/>
            <w:tcBorders>
              <w:top w:val="single" w:sz="4" w:space="0" w:color="auto"/>
              <w:left w:val="single" w:sz="4" w:space="0" w:color="auto"/>
              <w:bottom w:val="single" w:sz="4" w:space="0" w:color="auto"/>
              <w:right w:val="single" w:sz="4" w:space="0" w:color="auto"/>
            </w:tcBorders>
          </w:tcPr>
          <w:p w14:paraId="443DED08" w14:textId="6B476A17" w:rsidR="00490110" w:rsidRPr="00FE533F" w:rsidRDefault="000449D2">
            <w:pPr>
              <w:contextualSpacing/>
              <w:jc w:val="both"/>
              <w:cnfStyle w:val="100000000000" w:firstRow="1" w:lastRow="0" w:firstColumn="0" w:lastColumn="0" w:oddVBand="0" w:evenVBand="0" w:oddHBand="0" w:evenHBand="0" w:firstRowFirstColumn="0" w:firstRowLastColumn="0" w:lastRowFirstColumn="0" w:lastRowLastColumn="0"/>
              <w:rPr>
                <w:b w:val="0"/>
                <w:bCs w:val="0"/>
                <w:lang w:val="kk-KZ"/>
              </w:rPr>
            </w:pPr>
            <w:r>
              <w:rPr>
                <w:lang w:val="kk-KZ"/>
              </w:rPr>
              <w:t>Жоғары деңгейдегі стресске төзімділік</w:t>
            </w:r>
          </w:p>
        </w:tc>
        <w:tc>
          <w:tcPr>
            <w:tcW w:w="2552" w:type="dxa"/>
            <w:tcBorders>
              <w:top w:val="single" w:sz="4" w:space="0" w:color="auto"/>
              <w:left w:val="single" w:sz="4" w:space="0" w:color="auto"/>
              <w:bottom w:val="single" w:sz="4" w:space="0" w:color="auto"/>
              <w:right w:val="single" w:sz="4" w:space="0" w:color="auto"/>
            </w:tcBorders>
          </w:tcPr>
          <w:p w14:paraId="16BB2B25" w14:textId="6B226648" w:rsidR="00490110" w:rsidRPr="00FE533F" w:rsidRDefault="000449D2">
            <w:pPr>
              <w:contextualSpacing/>
              <w:jc w:val="both"/>
              <w:cnfStyle w:val="100000000000" w:firstRow="1" w:lastRow="0" w:firstColumn="0" w:lastColumn="0" w:oddVBand="0" w:evenVBand="0" w:oddHBand="0" w:evenHBand="0" w:firstRowFirstColumn="0" w:firstRowLastColumn="0" w:lastRowFirstColumn="0" w:lastRowLastColumn="0"/>
              <w:rPr>
                <w:b w:val="0"/>
                <w:bCs w:val="0"/>
                <w:lang w:val="kk-KZ"/>
              </w:rPr>
            </w:pPr>
            <w:r>
              <w:rPr>
                <w:lang w:val="kk-KZ"/>
              </w:rPr>
              <w:t>Орта деңгей</w:t>
            </w:r>
          </w:p>
        </w:tc>
        <w:tc>
          <w:tcPr>
            <w:tcW w:w="2268" w:type="dxa"/>
            <w:tcBorders>
              <w:top w:val="single" w:sz="4" w:space="0" w:color="auto"/>
              <w:left w:val="single" w:sz="4" w:space="0" w:color="auto"/>
              <w:bottom w:val="single" w:sz="4" w:space="0" w:color="auto"/>
              <w:right w:val="single" w:sz="4" w:space="0" w:color="auto"/>
            </w:tcBorders>
          </w:tcPr>
          <w:p w14:paraId="2572D8C0" w14:textId="141FE062" w:rsidR="00490110" w:rsidRPr="00FE533F" w:rsidRDefault="000449D2">
            <w:pPr>
              <w:contextualSpacing/>
              <w:jc w:val="both"/>
              <w:cnfStyle w:val="100000000000" w:firstRow="1" w:lastRow="0" w:firstColumn="0" w:lastColumn="0" w:oddVBand="0" w:evenVBand="0" w:oddHBand="0" w:evenHBand="0" w:firstRowFirstColumn="0" w:firstRowLastColumn="0" w:lastRowFirstColumn="0" w:lastRowLastColumn="0"/>
              <w:rPr>
                <w:b w:val="0"/>
                <w:bCs w:val="0"/>
                <w:lang w:val="kk-KZ"/>
              </w:rPr>
            </w:pPr>
            <w:r>
              <w:rPr>
                <w:lang w:val="kk-KZ"/>
              </w:rPr>
              <w:t>Төмен деңгей</w:t>
            </w:r>
          </w:p>
        </w:tc>
      </w:tr>
      <w:tr w:rsidR="00490110" w:rsidRPr="00FE533F" w14:paraId="791F436D" w14:textId="77777777" w:rsidTr="006A25AB">
        <w:tc>
          <w:tcPr>
            <w:cnfStyle w:val="001000000000" w:firstRow="0" w:lastRow="0" w:firstColumn="1" w:lastColumn="0" w:oddVBand="0" w:evenVBand="0" w:oddHBand="0" w:evenHBand="0" w:firstRowFirstColumn="0" w:firstRowLastColumn="0" w:lastRowFirstColumn="0" w:lastRowLastColumn="0"/>
            <w:tcW w:w="1536" w:type="dxa"/>
            <w:tcBorders>
              <w:top w:val="single" w:sz="4" w:space="0" w:color="auto"/>
            </w:tcBorders>
          </w:tcPr>
          <w:p w14:paraId="7B35BEED" w14:textId="720AF93E" w:rsidR="00490110" w:rsidRPr="00FE533F" w:rsidRDefault="00DD3084">
            <w:pPr>
              <w:contextualSpacing/>
              <w:jc w:val="both"/>
              <w:rPr>
                <w:b w:val="0"/>
                <w:bCs w:val="0"/>
                <w:lang w:val="kk-KZ"/>
              </w:rPr>
            </w:pPr>
            <w:r w:rsidRPr="00FE533F">
              <w:rPr>
                <w:lang w:val="kk-KZ"/>
              </w:rPr>
              <w:t>202</w:t>
            </w:r>
            <w:r w:rsidR="006A25AB" w:rsidRPr="00FE533F">
              <w:rPr>
                <w:lang w:val="kk-KZ"/>
              </w:rPr>
              <w:t>2-</w:t>
            </w:r>
            <w:r w:rsidR="002B5738" w:rsidRPr="00FE533F">
              <w:rPr>
                <w:lang w:val="kk-KZ"/>
              </w:rPr>
              <w:t>2023</w:t>
            </w:r>
            <w:r w:rsidRPr="00FE533F">
              <w:rPr>
                <w:lang w:val="kk-KZ"/>
              </w:rPr>
              <w:t xml:space="preserve"> </w:t>
            </w:r>
          </w:p>
        </w:tc>
        <w:tc>
          <w:tcPr>
            <w:tcW w:w="2541" w:type="dxa"/>
            <w:tcBorders>
              <w:top w:val="single" w:sz="4" w:space="0" w:color="auto"/>
            </w:tcBorders>
            <w:shd w:val="clear" w:color="auto" w:fill="D8D8D8" w:themeFill="background1" w:themeFillShade="D8"/>
          </w:tcPr>
          <w:p w14:paraId="57EA8B33" w14:textId="7F9145A0"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70</w:t>
            </w:r>
            <w:r w:rsidR="00DD3084" w:rsidRPr="00FE533F">
              <w:rPr>
                <w:lang w:val="kk-KZ"/>
              </w:rPr>
              <w:t>%</w:t>
            </w:r>
          </w:p>
        </w:tc>
        <w:tc>
          <w:tcPr>
            <w:tcW w:w="2552" w:type="dxa"/>
            <w:tcBorders>
              <w:top w:val="single" w:sz="4" w:space="0" w:color="auto"/>
            </w:tcBorders>
            <w:shd w:val="clear" w:color="auto" w:fill="D8D8D8" w:themeFill="background1" w:themeFillShade="D8"/>
          </w:tcPr>
          <w:p w14:paraId="5BEAFC2B" w14:textId="701FBF6D"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24</w:t>
            </w:r>
            <w:r w:rsidR="00DD3084" w:rsidRPr="00FE533F">
              <w:rPr>
                <w:lang w:val="kk-KZ"/>
              </w:rPr>
              <w:t>%</w:t>
            </w:r>
          </w:p>
        </w:tc>
        <w:tc>
          <w:tcPr>
            <w:tcW w:w="2268" w:type="dxa"/>
            <w:tcBorders>
              <w:top w:val="single" w:sz="4" w:space="0" w:color="auto"/>
            </w:tcBorders>
            <w:shd w:val="clear" w:color="auto" w:fill="D8D8D8" w:themeFill="background1" w:themeFillShade="D8"/>
          </w:tcPr>
          <w:p w14:paraId="60D8D2E3" w14:textId="465F04E1"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6</w:t>
            </w:r>
            <w:r w:rsidR="00DD3084" w:rsidRPr="00FE533F">
              <w:rPr>
                <w:lang w:val="kk-KZ"/>
              </w:rPr>
              <w:t>%</w:t>
            </w:r>
          </w:p>
        </w:tc>
      </w:tr>
      <w:tr w:rsidR="00490110" w:rsidRPr="00FE533F" w14:paraId="7471E916" w14:textId="77777777" w:rsidTr="00490110">
        <w:tc>
          <w:tcPr>
            <w:cnfStyle w:val="001000000000" w:firstRow="0" w:lastRow="0" w:firstColumn="1" w:lastColumn="0" w:oddVBand="0" w:evenVBand="0" w:oddHBand="0" w:evenHBand="0" w:firstRowFirstColumn="0" w:firstRowLastColumn="0" w:lastRowFirstColumn="0" w:lastRowLastColumn="0"/>
            <w:tcW w:w="1536" w:type="dxa"/>
          </w:tcPr>
          <w:p w14:paraId="3F6A9B31" w14:textId="15B9633C" w:rsidR="00490110" w:rsidRPr="00FE533F" w:rsidRDefault="00DD3084">
            <w:pPr>
              <w:contextualSpacing/>
              <w:jc w:val="both"/>
              <w:rPr>
                <w:b w:val="0"/>
                <w:bCs w:val="0"/>
                <w:lang w:val="kk-KZ"/>
              </w:rPr>
            </w:pPr>
            <w:r w:rsidRPr="00FE533F">
              <w:rPr>
                <w:lang w:val="kk-KZ"/>
              </w:rPr>
              <w:t>202</w:t>
            </w:r>
            <w:r w:rsidR="002B5738" w:rsidRPr="00FE533F">
              <w:rPr>
                <w:lang w:val="kk-KZ"/>
              </w:rPr>
              <w:t>3</w:t>
            </w:r>
            <w:r w:rsidRPr="00FE533F">
              <w:rPr>
                <w:lang w:val="kk-KZ"/>
              </w:rPr>
              <w:t xml:space="preserve"> - 202</w:t>
            </w:r>
            <w:r w:rsidR="002B5738" w:rsidRPr="00FE533F">
              <w:rPr>
                <w:lang w:val="kk-KZ"/>
              </w:rPr>
              <w:t>4</w:t>
            </w:r>
          </w:p>
        </w:tc>
        <w:tc>
          <w:tcPr>
            <w:tcW w:w="2541" w:type="dxa"/>
          </w:tcPr>
          <w:p w14:paraId="77D08488" w14:textId="1DD36F71"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pPr>
            <w:r w:rsidRPr="00FE533F">
              <w:rPr>
                <w:lang w:val="kk-KZ"/>
              </w:rPr>
              <w:t>40</w:t>
            </w:r>
            <w:r w:rsidR="00DD3084" w:rsidRPr="00FE533F">
              <w:rPr>
                <w:lang w:val="kk-KZ"/>
              </w:rPr>
              <w:t>%</w:t>
            </w:r>
          </w:p>
        </w:tc>
        <w:tc>
          <w:tcPr>
            <w:tcW w:w="2552" w:type="dxa"/>
          </w:tcPr>
          <w:p w14:paraId="15795E87" w14:textId="15CEF660"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57</w:t>
            </w:r>
            <w:r w:rsidR="00DD3084" w:rsidRPr="00FE533F">
              <w:rPr>
                <w:lang w:val="kk-KZ"/>
              </w:rPr>
              <w:t>%</w:t>
            </w:r>
          </w:p>
        </w:tc>
        <w:tc>
          <w:tcPr>
            <w:tcW w:w="2268" w:type="dxa"/>
          </w:tcPr>
          <w:p w14:paraId="6C2C241A" w14:textId="6DD6D7ED"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3</w:t>
            </w:r>
            <w:r w:rsidR="00DD3084" w:rsidRPr="00FE533F">
              <w:rPr>
                <w:lang w:val="kk-KZ"/>
              </w:rPr>
              <w:t>%</w:t>
            </w:r>
          </w:p>
        </w:tc>
      </w:tr>
      <w:tr w:rsidR="00490110" w:rsidRPr="00FE533F" w14:paraId="4350384D" w14:textId="77777777" w:rsidTr="00490110">
        <w:tc>
          <w:tcPr>
            <w:cnfStyle w:val="001000000000" w:firstRow="0" w:lastRow="0" w:firstColumn="1" w:lastColumn="0" w:oddVBand="0" w:evenVBand="0" w:oddHBand="0" w:evenHBand="0" w:firstRowFirstColumn="0" w:firstRowLastColumn="0" w:lastRowFirstColumn="0" w:lastRowLastColumn="0"/>
            <w:tcW w:w="1536" w:type="dxa"/>
            <w:tcBorders>
              <w:bottom w:val="nil"/>
            </w:tcBorders>
          </w:tcPr>
          <w:p w14:paraId="5107E3B5" w14:textId="2F7B5B48" w:rsidR="00490110" w:rsidRPr="00FE533F" w:rsidRDefault="00DD3084">
            <w:pPr>
              <w:contextualSpacing/>
              <w:jc w:val="both"/>
              <w:rPr>
                <w:b w:val="0"/>
                <w:bCs w:val="0"/>
                <w:lang w:val="kk-KZ"/>
              </w:rPr>
            </w:pPr>
            <w:r w:rsidRPr="00FE533F">
              <w:rPr>
                <w:lang w:val="kk-KZ"/>
              </w:rPr>
              <w:t>202</w:t>
            </w:r>
            <w:r w:rsidR="002B5738" w:rsidRPr="00FE533F">
              <w:rPr>
                <w:lang w:val="kk-KZ"/>
              </w:rPr>
              <w:t>4</w:t>
            </w:r>
            <w:r w:rsidRPr="00FE533F">
              <w:rPr>
                <w:lang w:val="kk-KZ"/>
              </w:rPr>
              <w:t>-202</w:t>
            </w:r>
            <w:r w:rsidR="002B5738" w:rsidRPr="00FE533F">
              <w:rPr>
                <w:lang w:val="kk-KZ"/>
              </w:rPr>
              <w:t>5</w:t>
            </w:r>
          </w:p>
        </w:tc>
        <w:tc>
          <w:tcPr>
            <w:tcW w:w="2541" w:type="dxa"/>
            <w:shd w:val="clear" w:color="auto" w:fill="D8D8D8" w:themeFill="background1" w:themeFillShade="D8"/>
          </w:tcPr>
          <w:p w14:paraId="36B77431" w14:textId="35E06B3A"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60</w:t>
            </w:r>
            <w:r w:rsidR="00DD3084" w:rsidRPr="00FE533F">
              <w:rPr>
                <w:lang w:val="kk-KZ"/>
              </w:rPr>
              <w:t>%</w:t>
            </w:r>
          </w:p>
        </w:tc>
        <w:tc>
          <w:tcPr>
            <w:tcW w:w="2552" w:type="dxa"/>
            <w:shd w:val="clear" w:color="auto" w:fill="D8D8D8" w:themeFill="background1" w:themeFillShade="D8"/>
          </w:tcPr>
          <w:p w14:paraId="36F142AF" w14:textId="3DA40543"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25</w:t>
            </w:r>
            <w:r w:rsidR="00DD3084" w:rsidRPr="00FE533F">
              <w:rPr>
                <w:lang w:val="kk-KZ"/>
              </w:rPr>
              <w:t>%</w:t>
            </w:r>
          </w:p>
        </w:tc>
        <w:tc>
          <w:tcPr>
            <w:tcW w:w="2268" w:type="dxa"/>
            <w:shd w:val="clear" w:color="auto" w:fill="D8D8D8" w:themeFill="background1" w:themeFillShade="D8"/>
          </w:tcPr>
          <w:p w14:paraId="609806F8" w14:textId="6378FF52" w:rsidR="00490110" w:rsidRPr="00FE533F" w:rsidRDefault="002B5738">
            <w:pPr>
              <w:contextualSpacing/>
              <w:jc w:val="both"/>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15</w:t>
            </w:r>
            <w:r w:rsidR="00DD3084" w:rsidRPr="00FE533F">
              <w:rPr>
                <w:lang w:val="kk-KZ"/>
              </w:rPr>
              <w:t>%</w:t>
            </w:r>
          </w:p>
        </w:tc>
      </w:tr>
    </w:tbl>
    <w:p w14:paraId="777D09F1" w14:textId="77777777" w:rsidR="006A25AB" w:rsidRPr="00FE533F" w:rsidRDefault="006A25AB">
      <w:pPr>
        <w:shd w:val="clear" w:color="auto" w:fill="FFFFFF"/>
        <w:ind w:firstLine="710"/>
        <w:jc w:val="both"/>
        <w:rPr>
          <w:rStyle w:val="c6"/>
          <w:color w:val="000000"/>
        </w:rPr>
      </w:pPr>
    </w:p>
    <w:p w14:paraId="1ED28FD8" w14:textId="77777777" w:rsidR="006A25AB" w:rsidRPr="00FE533F" w:rsidRDefault="006A25AB">
      <w:pPr>
        <w:shd w:val="clear" w:color="auto" w:fill="FFFFFF"/>
        <w:ind w:firstLine="710"/>
        <w:jc w:val="both"/>
        <w:rPr>
          <w:rStyle w:val="c6"/>
          <w:color w:val="000000"/>
        </w:rPr>
      </w:pPr>
    </w:p>
    <w:p w14:paraId="778CC480" w14:textId="12F36767" w:rsidR="00490110" w:rsidRPr="00FE533F" w:rsidRDefault="00DD3084">
      <w:pPr>
        <w:shd w:val="clear" w:color="auto" w:fill="FFFFFF"/>
        <w:ind w:firstLine="710"/>
        <w:jc w:val="both"/>
        <w:rPr>
          <w:rStyle w:val="c6"/>
          <w:color w:val="000000"/>
        </w:rPr>
      </w:pPr>
      <w:r w:rsidRPr="00FE533F">
        <w:rPr>
          <w:noProof/>
          <w:color w:val="000000"/>
        </w:rPr>
        <w:lastRenderedPageBreak/>
        <w:drawing>
          <wp:inline distT="0" distB="0" distL="0" distR="0" wp14:anchorId="2F4BB61C" wp14:editId="61F50F09">
            <wp:extent cx="4810125" cy="2876550"/>
            <wp:effectExtent l="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6B0CC2" w14:textId="77777777" w:rsidR="002B5738" w:rsidRPr="00FE533F" w:rsidRDefault="002B5738">
      <w:pPr>
        <w:shd w:val="clear" w:color="auto" w:fill="FFFFFF"/>
        <w:jc w:val="both"/>
        <w:rPr>
          <w:rStyle w:val="c6"/>
          <w:color w:val="000000"/>
        </w:rPr>
      </w:pPr>
    </w:p>
    <w:p w14:paraId="59072AE0" w14:textId="77777777" w:rsidR="000449D2" w:rsidRDefault="000449D2">
      <w:pPr>
        <w:jc w:val="both"/>
        <w:rPr>
          <w:rStyle w:val="c6"/>
          <w:color w:val="000000"/>
        </w:rPr>
      </w:pPr>
      <w:r w:rsidRPr="000449D2">
        <w:rPr>
          <w:rStyle w:val="c6"/>
          <w:color w:val="000000"/>
        </w:rPr>
        <w:t>Тестілеу қорытындысы бойынша соңғы 3 оқу жылындағы оқушылардың стресске төзімділігінің жалпы деңгейі жоғары және орташа деп қорытынды жасауға болады. Стресске төзімділіктің төмен деңгейін көрсеткен оқушылар психологиялық техника кешені арқылы жеке консультацияға шақырылды, психологтар жасөспірімдерге стрессті қалай жеңуге болатынын үйретті.</w:t>
      </w:r>
    </w:p>
    <w:p w14:paraId="737B32B4" w14:textId="77777777" w:rsidR="000449D2" w:rsidRDefault="000449D2">
      <w:pPr>
        <w:jc w:val="both"/>
        <w:rPr>
          <w:b/>
        </w:rPr>
      </w:pPr>
      <w:r w:rsidRPr="000449D2">
        <w:rPr>
          <w:b/>
        </w:rPr>
        <w:t>Отбасылық әлеуметтенуді зерттеу</w:t>
      </w:r>
    </w:p>
    <w:p w14:paraId="68B5D5F9" w14:textId="05984A1C" w:rsidR="000449D2" w:rsidRPr="000449D2" w:rsidRDefault="000449D2" w:rsidP="000449D2">
      <w:pPr>
        <w:rPr>
          <w:lang w:val="kk-KZ"/>
        </w:rPr>
      </w:pPr>
      <w:r>
        <w:rPr>
          <w:lang w:val="kk-KZ"/>
        </w:rPr>
        <w:t>«</w:t>
      </w:r>
      <w:r w:rsidRPr="000449D2">
        <w:rPr>
          <w:lang w:val="kk-KZ"/>
        </w:rPr>
        <w:t>Жасөспірімдерге арналған Отбасылық әлеуметтену</w:t>
      </w:r>
      <w:r>
        <w:rPr>
          <w:lang w:val="kk-KZ"/>
        </w:rPr>
        <w:t>»</w:t>
      </w:r>
      <w:r w:rsidRPr="000449D2">
        <w:rPr>
          <w:lang w:val="kk-KZ"/>
        </w:rPr>
        <w:t xml:space="preserve"> диагностикасы жасөспірімнің отбасында болуының жайлылық деңгейін, қауіпсіздігін анықтау үшін тәуекел тобындағы балалармен жүргізілді.  "Амалтея" диагностикалық кешені қолданылды.</w:t>
      </w:r>
    </w:p>
    <w:p w14:paraId="22DEAD04" w14:textId="77777777" w:rsidR="000449D2" w:rsidRPr="000449D2" w:rsidRDefault="000449D2" w:rsidP="000449D2">
      <w:pPr>
        <w:rPr>
          <w:lang w:val="kk-KZ"/>
        </w:rPr>
      </w:pPr>
      <w:r w:rsidRPr="000449D2">
        <w:rPr>
          <w:lang w:val="kk-KZ"/>
        </w:rPr>
        <w:t>Контингент: 6-сыныптар</w:t>
      </w:r>
    </w:p>
    <w:p w14:paraId="44E12A58" w14:textId="77777777" w:rsidR="000449D2" w:rsidRDefault="000449D2" w:rsidP="000449D2">
      <w:pPr>
        <w:rPr>
          <w:lang w:val="kk-KZ"/>
        </w:rPr>
      </w:pPr>
      <w:r w:rsidRPr="000449D2">
        <w:rPr>
          <w:lang w:val="kk-KZ"/>
        </w:rPr>
        <w:t>Қатысты: 116 оқушы</w:t>
      </w:r>
    </w:p>
    <w:p w14:paraId="5A2F706A" w14:textId="5C60D128" w:rsidR="00490110" w:rsidRPr="00FE533F" w:rsidRDefault="000449D2" w:rsidP="000449D2">
      <w:pPr>
        <w:rPr>
          <w:rFonts w:eastAsia="Calibri"/>
          <w:lang w:val="kk-KZ"/>
        </w:rPr>
      </w:pPr>
      <w:r w:rsidRPr="000449D2">
        <w:rPr>
          <w:rFonts w:eastAsia="Calibri"/>
          <w:b/>
          <w:lang w:val="kk-KZ"/>
        </w:rPr>
        <w:t>Әдістеме</w:t>
      </w:r>
      <w:r w:rsidR="00DD3084" w:rsidRPr="00FE533F">
        <w:rPr>
          <w:rFonts w:eastAsia="Calibri"/>
          <w:b/>
          <w:lang w:val="kk-KZ"/>
        </w:rPr>
        <w:t>:</w:t>
      </w:r>
      <w:r w:rsidR="00DD3084" w:rsidRPr="00FE533F">
        <w:rPr>
          <w:rFonts w:eastAsia="Calibri"/>
          <w:lang w:val="kk-KZ"/>
        </w:rPr>
        <w:t xml:space="preserve"> </w:t>
      </w:r>
      <w:r w:rsidRPr="000449D2">
        <w:rPr>
          <w:rStyle w:val="anegp0gi0b9av8jahpyh"/>
          <w:lang w:val="kk-KZ"/>
        </w:rPr>
        <w:t>Филлипстің</w:t>
      </w:r>
      <w:r w:rsidRPr="000449D2">
        <w:rPr>
          <w:lang w:val="kk-KZ"/>
        </w:rPr>
        <w:t xml:space="preserve"> </w:t>
      </w:r>
      <w:r w:rsidRPr="000449D2">
        <w:rPr>
          <w:rStyle w:val="anegp0gi0b9av8jahpyh"/>
          <w:lang w:val="kk-KZ"/>
        </w:rPr>
        <w:t>мектептегі</w:t>
      </w:r>
      <w:r w:rsidRPr="000449D2">
        <w:rPr>
          <w:lang w:val="kk-KZ"/>
        </w:rPr>
        <w:t xml:space="preserve"> </w:t>
      </w:r>
      <w:r w:rsidRPr="000449D2">
        <w:rPr>
          <w:rStyle w:val="anegp0gi0b9av8jahpyh"/>
          <w:lang w:val="kk-KZ"/>
        </w:rPr>
        <w:t>мазасыздық</w:t>
      </w:r>
      <w:r w:rsidRPr="000449D2">
        <w:rPr>
          <w:lang w:val="kk-KZ"/>
        </w:rPr>
        <w:t xml:space="preserve"> </w:t>
      </w:r>
      <w:r w:rsidRPr="000449D2">
        <w:rPr>
          <w:rStyle w:val="anegp0gi0b9av8jahpyh"/>
          <w:lang w:val="kk-KZ"/>
        </w:rPr>
        <w:t>сынағы</w:t>
      </w:r>
      <w:r w:rsidR="00DD3084" w:rsidRPr="00FE533F">
        <w:rPr>
          <w:rFonts w:eastAsia="Calibri"/>
          <w:lang w:val="kk-KZ"/>
        </w:rPr>
        <w:t>.</w:t>
      </w:r>
    </w:p>
    <w:p w14:paraId="7B7EA203" w14:textId="77777777" w:rsidR="000449D2" w:rsidRPr="000449D2" w:rsidRDefault="000449D2" w:rsidP="000449D2">
      <w:pPr>
        <w:jc w:val="both"/>
        <w:rPr>
          <w:rFonts w:eastAsia="Calibri"/>
          <w:lang w:val="kk-KZ"/>
        </w:rPr>
      </w:pPr>
      <w:r>
        <w:rPr>
          <w:rFonts w:eastAsia="Calibri"/>
          <w:b/>
          <w:lang w:val="kk-KZ"/>
        </w:rPr>
        <w:t>Мақсаты</w:t>
      </w:r>
      <w:r w:rsidR="00DD3084" w:rsidRPr="00FE533F">
        <w:rPr>
          <w:rFonts w:eastAsia="Calibri"/>
          <w:b/>
          <w:lang w:val="kk-KZ"/>
        </w:rPr>
        <w:t>:</w:t>
      </w:r>
      <w:r w:rsidR="00DD3084" w:rsidRPr="00FE533F">
        <w:rPr>
          <w:rFonts w:eastAsia="Calibri"/>
          <w:lang w:val="kk-KZ"/>
        </w:rPr>
        <w:t xml:space="preserve"> </w:t>
      </w:r>
      <w:r w:rsidRPr="000449D2">
        <w:rPr>
          <w:rFonts w:eastAsia="Calibri"/>
          <w:lang w:val="kk-KZ"/>
        </w:rPr>
        <w:t xml:space="preserve">орта мектеп жасындағы балалардағы мектепке байланысты мазасыздықтың деңгейі мен сипатын зерттеу.  Бұл тесттің көрсеткіштері жалпы мазасыздық туралы — баланың мектеп өміріне енуінің әртүрлі формаларымен байланысты эмоционалды жағдайы туралы және мектептегі мазасыздықтың жеке көріністері туралы түсінік береді. </w:t>
      </w:r>
    </w:p>
    <w:p w14:paraId="2C164A63" w14:textId="484406C8" w:rsidR="00490110" w:rsidRPr="00C44620" w:rsidRDefault="000449D2" w:rsidP="000449D2">
      <w:pPr>
        <w:jc w:val="both"/>
        <w:rPr>
          <w:b/>
          <w:lang w:val="kk-KZ"/>
        </w:rPr>
      </w:pPr>
      <w:r w:rsidRPr="000449D2">
        <w:rPr>
          <w:rFonts w:eastAsia="Calibri"/>
          <w:lang w:val="kk-KZ"/>
        </w:rPr>
        <w:t xml:space="preserve">      Мектептегі мазасыздық-бұл мектептегі тұрақты эмоционалды күйзелістің әртүрлі аспектілерін қамтитын ең кең ұғым. Бұл толқу, оқу жағдайларында, сыныпта мазасыздықтың жоғарылауы, өзіне деген жаман көзқарасты күту, мұғалімдер мен құрдастардың теріс бағасы арқылы көрінеді. Бала үнемі өзінің жеткіліксіздігін, жеткіліксіздігін сезінеді, оның мінез-құлқының дұрыстығына сенімді емес.</w:t>
      </w:r>
      <w:r w:rsidR="00DD3084" w:rsidRPr="000449D2">
        <w:rPr>
          <w:b/>
          <w:lang w:val="kk-KZ"/>
        </w:rPr>
        <w:t xml:space="preserve">  </w:t>
      </w:r>
      <w:r w:rsidRPr="00C44620">
        <w:rPr>
          <w:b/>
          <w:lang w:val="kk-KZ"/>
        </w:rPr>
        <w:t>Нәтижелер</w:t>
      </w:r>
      <w:r w:rsidR="00DD3084" w:rsidRPr="00C44620">
        <w:rPr>
          <w:b/>
          <w:lang w:val="kk-KZ"/>
        </w:rPr>
        <w:t xml:space="preserve">: </w:t>
      </w:r>
    </w:p>
    <w:p w14:paraId="185CB0C1" w14:textId="77777777" w:rsidR="00C44620" w:rsidRPr="00C44620" w:rsidRDefault="00C44620" w:rsidP="00C44620">
      <w:pPr>
        <w:jc w:val="both"/>
        <w:rPr>
          <w:lang w:val="kk-KZ"/>
        </w:rPr>
      </w:pPr>
      <w:r w:rsidRPr="00C44620">
        <w:rPr>
          <w:lang w:val="kk-KZ"/>
        </w:rPr>
        <w:t xml:space="preserve">Мазасыздық деңгейі төмендеді: 77 оқушыда-71%; </w:t>
      </w:r>
    </w:p>
    <w:p w14:paraId="36F595A9" w14:textId="77777777" w:rsidR="00C44620" w:rsidRPr="00C44620" w:rsidRDefault="00C44620" w:rsidP="00C44620">
      <w:pPr>
        <w:jc w:val="both"/>
        <w:rPr>
          <w:lang w:val="kk-KZ"/>
        </w:rPr>
      </w:pPr>
      <w:r w:rsidRPr="00C44620">
        <w:rPr>
          <w:lang w:val="kk-KZ"/>
        </w:rPr>
        <w:t>Мазасыздық деңгейінің жоғарылауы: 26 оқушыда-26%;</w:t>
      </w:r>
    </w:p>
    <w:p w14:paraId="40954694" w14:textId="77777777" w:rsidR="00C44620" w:rsidRDefault="00C44620" w:rsidP="00C44620">
      <w:pPr>
        <w:jc w:val="both"/>
      </w:pPr>
      <w:r>
        <w:t>Мазасыздықтың жоғары деңгейі: 3 оқушы 3%;</w:t>
      </w:r>
    </w:p>
    <w:p w14:paraId="125F24B5" w14:textId="77777777" w:rsidR="00C44620" w:rsidRDefault="00C44620" w:rsidP="00C44620">
      <w:pPr>
        <w:jc w:val="both"/>
        <w:rPr>
          <w:rFonts w:eastAsia="Calibri"/>
          <w:lang w:val="kk-KZ"/>
        </w:rPr>
      </w:pPr>
      <w:r w:rsidRPr="00C44620">
        <w:rPr>
          <w:rFonts w:eastAsia="Calibri"/>
          <w:b/>
          <w:lang w:val="kk-KZ"/>
        </w:rPr>
        <w:t>Қорытындылар:</w:t>
      </w:r>
      <w:r w:rsidR="00DD3084" w:rsidRPr="00FE533F">
        <w:rPr>
          <w:rFonts w:eastAsia="Calibri"/>
          <w:lang w:val="kk-KZ"/>
        </w:rPr>
        <w:t xml:space="preserve"> </w:t>
      </w:r>
      <w:bookmarkStart w:id="1" w:name="_Hlk201147110"/>
      <w:r w:rsidRPr="00C44620">
        <w:rPr>
          <w:rFonts w:eastAsia="Calibri"/>
          <w:lang w:val="kk-KZ"/>
        </w:rPr>
        <w:t xml:space="preserve">мектептегі мазасыздықтың қалыпты деңгейі 77 оқушыны құрайды, бұл субъектілердің 71% құрайды. Мектеп пен мектеп талаптары, қиындықтар бұл балалар үшін ауыр емес, бұл баланың қалыпты жұмыс істеуіне, оқу процесінде дамуына, достық қарым-қатынас пен қарым-қатынас орнатуға жағдай жасайды. Мектептегі жалпы мазасыздық субъектілердің 26% -. (26 адам) және 3 оқушыда мазасыздықтың жоғары деңгейінде біршама жоғарылайды. Мұндай көрсеткіштер бұл балалардың мектепте болған кезде әр түрлі қарқындылықтағы мазасыздықты сезінуге бейім екендігін көрсетеді: оқу, білімді тексеру және бағалау процесінде, сондай-ақ мұғалімдермен және құрдастарымен қарым-қатынас және өзара әрекеттесу процесінде. Яғни, субъектілердің жалпы санының 26% - ы мектептегі жағдайды олардың беделіне, </w:t>
      </w:r>
      <w:r w:rsidRPr="00C44620">
        <w:rPr>
          <w:rFonts w:eastAsia="Calibri"/>
          <w:lang w:val="kk-KZ"/>
        </w:rPr>
        <w:lastRenderedPageBreak/>
        <w:t>өзін-өзі бағалауына, мәртебесіне және т.б. қауіп төндіреді деп санайды. Бұл, ең алдымен, балалардың осы тобында әлеуметтік мақұлдау тілегі бар екенін көрсетеді.</w:t>
      </w:r>
    </w:p>
    <w:p w14:paraId="23EAD4AC" w14:textId="77777777" w:rsidR="00C44620" w:rsidRDefault="00C44620" w:rsidP="002B5738">
      <w:pPr>
        <w:pStyle w:val="a8"/>
        <w:rPr>
          <w:b/>
          <w:bCs/>
          <w:lang w:val="kk-KZ"/>
        </w:rPr>
      </w:pPr>
      <w:r w:rsidRPr="00C44620">
        <w:rPr>
          <w:b/>
          <w:bCs/>
          <w:lang w:val="kk-KZ"/>
        </w:rPr>
        <w:t>Жоғары сынып оқушыларының қатарынан үш жыл ішінде мамандық таңдауға психологиялық дайындығын диагностикалау нәтижелері.</w:t>
      </w:r>
      <w:r>
        <w:rPr>
          <w:b/>
          <w:bCs/>
          <w:lang w:val="kk-KZ"/>
        </w:rPr>
        <w:t xml:space="preserve"> </w:t>
      </w:r>
    </w:p>
    <w:p w14:paraId="7EFB4500" w14:textId="1BE3BE17" w:rsidR="002B5738" w:rsidRPr="00FE533F" w:rsidRDefault="00C44620" w:rsidP="002B5738">
      <w:pPr>
        <w:pStyle w:val="a8"/>
        <w:rPr>
          <w:lang w:val="kk-KZ"/>
        </w:rPr>
      </w:pPr>
      <w:r>
        <w:rPr>
          <w:rStyle w:val="anegp0gi0b9av8jahpyh"/>
        </w:rPr>
        <w:t>9-11</w:t>
      </w:r>
      <w:r>
        <w:t xml:space="preserve"> </w:t>
      </w:r>
      <w:r>
        <w:rPr>
          <w:rStyle w:val="anegp0gi0b9av8jahpyh"/>
        </w:rPr>
        <w:t>сынып</w:t>
      </w:r>
      <w:r>
        <w:t xml:space="preserve"> </w:t>
      </w:r>
      <w:r>
        <w:rPr>
          <w:rStyle w:val="anegp0gi0b9av8jahpyh"/>
        </w:rPr>
        <w:t>оқушылары</w:t>
      </w:r>
      <w:r>
        <w:t xml:space="preserve"> </w:t>
      </w:r>
      <w:r>
        <w:rPr>
          <w:rStyle w:val="anegp0gi0b9av8jahpyh"/>
        </w:rPr>
        <w:t>қатысты</w:t>
      </w:r>
    </w:p>
    <w:p w14:paraId="08930F2F" w14:textId="77777777" w:rsidR="002B5738" w:rsidRPr="00FE533F" w:rsidRDefault="002B5738" w:rsidP="002B5738">
      <w:pPr>
        <w:pStyle w:val="a8"/>
        <w:rPr>
          <w:lang w:val="kk-KZ"/>
        </w:rPr>
      </w:pPr>
    </w:p>
    <w:p w14:paraId="0CBA2D0F" w14:textId="77777777" w:rsidR="002B5738" w:rsidRPr="00FE533F" w:rsidRDefault="002B5738" w:rsidP="002B5738">
      <w:pPr>
        <w:pStyle w:val="a8"/>
        <w:rPr>
          <w:lang w:val="kk-KZ"/>
        </w:rPr>
      </w:pPr>
    </w:p>
    <w:tbl>
      <w:tblPr>
        <w:tblStyle w:val="-411"/>
        <w:tblpPr w:leftFromText="180" w:rightFromText="180" w:vertAnchor="text" w:horzAnchor="margin" w:tblpXSpec="center" w:tblpY="-787"/>
        <w:tblW w:w="9240" w:type="dxa"/>
        <w:tblLayout w:type="fixed"/>
        <w:tblLook w:val="04A0" w:firstRow="1" w:lastRow="0" w:firstColumn="1" w:lastColumn="0" w:noHBand="0" w:noVBand="1"/>
      </w:tblPr>
      <w:tblGrid>
        <w:gridCol w:w="933"/>
        <w:gridCol w:w="2811"/>
        <w:gridCol w:w="2014"/>
        <w:gridCol w:w="1741"/>
        <w:gridCol w:w="1741"/>
      </w:tblGrid>
      <w:tr w:rsidR="002D5808" w:rsidRPr="00FE533F" w14:paraId="066C68E9" w14:textId="77777777" w:rsidTr="00257C1F">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33" w:type="dxa"/>
            <w:vMerge w:val="restart"/>
            <w:hideMark/>
          </w:tcPr>
          <w:p w14:paraId="18ABC160" w14:textId="77777777" w:rsidR="002D5808" w:rsidRPr="00FE533F" w:rsidRDefault="002D5808" w:rsidP="00257C1F">
            <w:pPr>
              <w:contextualSpacing/>
              <w:jc w:val="center"/>
              <w:rPr>
                <w:b w:val="0"/>
              </w:rPr>
            </w:pPr>
            <w:r w:rsidRPr="00FE533F">
              <w:t>№</w:t>
            </w:r>
          </w:p>
        </w:tc>
        <w:tc>
          <w:tcPr>
            <w:tcW w:w="2811" w:type="dxa"/>
            <w:vMerge w:val="restart"/>
            <w:hideMark/>
          </w:tcPr>
          <w:p w14:paraId="102647A9" w14:textId="71092B39" w:rsidR="002D5808" w:rsidRPr="00FE533F" w:rsidRDefault="00C44620" w:rsidP="00257C1F">
            <w:pPr>
              <w:contextualSpacing/>
              <w:jc w:val="center"/>
              <w:cnfStyle w:val="100000000000" w:firstRow="1" w:lastRow="0" w:firstColumn="0" w:lastColumn="0" w:oddVBand="0" w:evenVBand="0" w:oddHBand="0" w:evenHBand="0" w:firstRowFirstColumn="0" w:firstRowLastColumn="0" w:lastRowFirstColumn="0" w:lastRowLastColumn="0"/>
              <w:rPr>
                <w:b w:val="0"/>
              </w:rPr>
            </w:pPr>
            <w:r>
              <w:rPr>
                <w:rStyle w:val="anegp0gi0b9av8jahpyh"/>
              </w:rPr>
              <w:t>Параметр</w:t>
            </w:r>
            <w:r>
              <w:t xml:space="preserve"> </w:t>
            </w:r>
            <w:r>
              <w:rPr>
                <w:rStyle w:val="anegp0gi0b9av8jahpyh"/>
              </w:rPr>
              <w:t>атауы</w:t>
            </w:r>
          </w:p>
        </w:tc>
        <w:tc>
          <w:tcPr>
            <w:tcW w:w="5496" w:type="dxa"/>
            <w:gridSpan w:val="3"/>
            <w:hideMark/>
          </w:tcPr>
          <w:p w14:paraId="2797D252" w14:textId="433DD075" w:rsidR="002D5808" w:rsidRPr="00FE533F" w:rsidRDefault="00C44620" w:rsidP="00257C1F">
            <w:pPr>
              <w:contextualSpacing/>
              <w:jc w:val="center"/>
              <w:cnfStyle w:val="100000000000" w:firstRow="1" w:lastRow="0" w:firstColumn="0" w:lastColumn="0" w:oddVBand="0" w:evenVBand="0" w:oddHBand="0" w:evenHBand="0" w:firstRowFirstColumn="0" w:firstRowLastColumn="0" w:lastRowFirstColumn="0" w:lastRowLastColumn="0"/>
              <w:rPr>
                <w:b w:val="0"/>
              </w:rPr>
            </w:pPr>
            <w:r>
              <w:rPr>
                <w:rStyle w:val="anegp0gi0b9av8jahpyh"/>
              </w:rPr>
              <w:t>Айқын</w:t>
            </w:r>
            <w:r>
              <w:t xml:space="preserve"> </w:t>
            </w:r>
            <w:r>
              <w:rPr>
                <w:rStyle w:val="anegp0gi0b9av8jahpyh"/>
              </w:rPr>
              <w:t>бейімділікті</w:t>
            </w:r>
            <w:r>
              <w:t xml:space="preserve"> </w:t>
            </w:r>
            <w:r>
              <w:rPr>
                <w:rStyle w:val="anegp0gi0b9av8jahpyh"/>
              </w:rPr>
              <w:t>көрсеткен</w:t>
            </w:r>
            <w:r>
              <w:t xml:space="preserve"> </w:t>
            </w:r>
            <w:r>
              <w:rPr>
                <w:rStyle w:val="anegp0gi0b9av8jahpyh"/>
              </w:rPr>
              <w:t>адамдар</w:t>
            </w:r>
            <w:r>
              <w:t xml:space="preserve"> </w:t>
            </w:r>
            <w:r>
              <w:rPr>
                <w:rStyle w:val="anegp0gi0b9av8jahpyh"/>
              </w:rPr>
              <w:t>саны</w:t>
            </w:r>
          </w:p>
        </w:tc>
      </w:tr>
      <w:tr w:rsidR="002D5808" w:rsidRPr="00FE533F" w14:paraId="5C064350" w14:textId="77777777" w:rsidTr="00257C1F">
        <w:trPr>
          <w:trHeight w:val="131"/>
        </w:trPr>
        <w:tc>
          <w:tcPr>
            <w:cnfStyle w:val="001000000000" w:firstRow="0" w:lastRow="0" w:firstColumn="1" w:lastColumn="0" w:oddVBand="0" w:evenVBand="0" w:oddHBand="0" w:evenHBand="0" w:firstRowFirstColumn="0" w:firstRowLastColumn="0" w:lastRowFirstColumn="0" w:lastRowLastColumn="0"/>
            <w:tcW w:w="933" w:type="dxa"/>
            <w:vMerge/>
            <w:hideMark/>
          </w:tcPr>
          <w:p w14:paraId="08017350" w14:textId="77777777" w:rsidR="002D5808" w:rsidRPr="00FE533F" w:rsidRDefault="002D5808" w:rsidP="00257C1F">
            <w:pPr>
              <w:rPr>
                <w:b w:val="0"/>
              </w:rPr>
            </w:pPr>
          </w:p>
        </w:tc>
        <w:tc>
          <w:tcPr>
            <w:tcW w:w="2811" w:type="dxa"/>
            <w:vMerge/>
            <w:hideMark/>
          </w:tcPr>
          <w:p w14:paraId="3AB16E2C" w14:textId="77777777" w:rsidR="002D5808" w:rsidRPr="00FE533F" w:rsidRDefault="002D5808" w:rsidP="00257C1F">
            <w:pPr>
              <w:cnfStyle w:val="000000000000" w:firstRow="0" w:lastRow="0" w:firstColumn="0" w:lastColumn="0" w:oddVBand="0" w:evenVBand="0" w:oddHBand="0" w:evenHBand="0" w:firstRowFirstColumn="0" w:firstRowLastColumn="0" w:lastRowFirstColumn="0" w:lastRowLastColumn="0"/>
              <w:rPr>
                <w:b/>
              </w:rPr>
            </w:pPr>
          </w:p>
        </w:tc>
        <w:tc>
          <w:tcPr>
            <w:tcW w:w="2014" w:type="dxa"/>
            <w:hideMark/>
          </w:tcPr>
          <w:p w14:paraId="43DC6AF8" w14:textId="143B3D7E" w:rsidR="002D5808" w:rsidRPr="00FE533F" w:rsidRDefault="002D5808" w:rsidP="00C44620">
            <w:pPr>
              <w:contextualSpacing/>
              <w:jc w:val="center"/>
              <w:cnfStyle w:val="000000000000" w:firstRow="0" w:lastRow="0" w:firstColumn="0" w:lastColumn="0" w:oddVBand="0" w:evenVBand="0" w:oddHBand="0" w:evenHBand="0" w:firstRowFirstColumn="0" w:firstRowLastColumn="0" w:lastRowFirstColumn="0" w:lastRowLastColumn="0"/>
              <w:rPr>
                <w:b/>
                <w:lang w:val="kk-KZ"/>
              </w:rPr>
            </w:pPr>
            <w:r w:rsidRPr="00FE533F">
              <w:rPr>
                <w:b/>
                <w:lang w:val="kk-KZ"/>
              </w:rPr>
              <w:t xml:space="preserve">2024-2025 </w:t>
            </w:r>
            <w:r w:rsidR="00C44620">
              <w:rPr>
                <w:b/>
                <w:lang w:val="kk-KZ"/>
              </w:rPr>
              <w:t>оқу жылы</w:t>
            </w:r>
            <w:r w:rsidRPr="00FE533F">
              <w:rPr>
                <w:b/>
                <w:lang w:val="kk-KZ"/>
              </w:rPr>
              <w:t xml:space="preserve"> </w:t>
            </w:r>
          </w:p>
        </w:tc>
        <w:tc>
          <w:tcPr>
            <w:tcW w:w="1741" w:type="dxa"/>
            <w:hideMark/>
          </w:tcPr>
          <w:p w14:paraId="7A0095E4" w14:textId="777C9D85"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b/>
                <w:lang w:val="kk-KZ"/>
              </w:rPr>
            </w:pPr>
            <w:r w:rsidRPr="00FE533F">
              <w:rPr>
                <w:b/>
                <w:lang w:val="kk-KZ"/>
              </w:rPr>
              <w:t xml:space="preserve">2022-2023 </w:t>
            </w:r>
            <w:r w:rsidR="00C44620">
              <w:rPr>
                <w:b/>
                <w:lang w:val="kk-KZ"/>
              </w:rPr>
              <w:t xml:space="preserve"> оқу жылы</w:t>
            </w:r>
          </w:p>
        </w:tc>
        <w:tc>
          <w:tcPr>
            <w:tcW w:w="1741" w:type="dxa"/>
          </w:tcPr>
          <w:p w14:paraId="038337F4" w14:textId="76746FC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b/>
                <w:lang w:val="kk-KZ"/>
              </w:rPr>
            </w:pPr>
            <w:r w:rsidRPr="00FE533F">
              <w:rPr>
                <w:b/>
                <w:lang w:val="kk-KZ"/>
              </w:rPr>
              <w:t xml:space="preserve">2023-2024 </w:t>
            </w:r>
            <w:r w:rsidR="00C44620">
              <w:rPr>
                <w:b/>
                <w:lang w:val="kk-KZ"/>
              </w:rPr>
              <w:t xml:space="preserve"> оқу жылы</w:t>
            </w:r>
          </w:p>
        </w:tc>
      </w:tr>
      <w:tr w:rsidR="002D5808" w:rsidRPr="00FE533F" w14:paraId="604BD245" w14:textId="77777777" w:rsidTr="00257C1F">
        <w:trPr>
          <w:trHeight w:val="997"/>
        </w:trPr>
        <w:tc>
          <w:tcPr>
            <w:cnfStyle w:val="001000000000" w:firstRow="0" w:lastRow="0" w:firstColumn="1" w:lastColumn="0" w:oddVBand="0" w:evenVBand="0" w:oddHBand="0" w:evenHBand="0" w:firstRowFirstColumn="0" w:firstRowLastColumn="0" w:lastRowFirstColumn="0" w:lastRowLastColumn="0"/>
            <w:tcW w:w="933" w:type="dxa"/>
            <w:hideMark/>
          </w:tcPr>
          <w:p w14:paraId="77512C53" w14:textId="77777777" w:rsidR="002D5808" w:rsidRPr="00FE533F" w:rsidRDefault="002D5808" w:rsidP="00257C1F">
            <w:pPr>
              <w:contextualSpacing/>
              <w:jc w:val="center"/>
            </w:pPr>
            <w:r w:rsidRPr="00FE533F">
              <w:t>1</w:t>
            </w:r>
          </w:p>
        </w:tc>
        <w:tc>
          <w:tcPr>
            <w:tcW w:w="2811" w:type="dxa"/>
            <w:hideMark/>
          </w:tcPr>
          <w:p w14:paraId="001E6B4F" w14:textId="0553B3E3" w:rsidR="002D5808" w:rsidRPr="00FE533F" w:rsidRDefault="00C44620" w:rsidP="00C44620">
            <w:pPr>
              <w:contextualSpacing/>
              <w:jc w:val="center"/>
              <w:cnfStyle w:val="000000000000" w:firstRow="0" w:lastRow="0" w:firstColumn="0" w:lastColumn="0" w:oddVBand="0" w:evenVBand="0" w:oddHBand="0" w:evenHBand="0" w:firstRowFirstColumn="0" w:firstRowLastColumn="0" w:lastRowFirstColumn="0" w:lastRowLastColumn="0"/>
            </w:pPr>
            <w:r w:rsidRPr="00C44620">
              <w:rPr>
                <w:rStyle w:val="anegp0gi0b9av8jahpyh"/>
                <w:b/>
                <w:lang w:val="kk-KZ"/>
              </w:rPr>
              <w:t>«</w:t>
            </w:r>
            <w:r w:rsidRPr="00C44620">
              <w:rPr>
                <w:rStyle w:val="anegp0gi0b9av8jahpyh"/>
                <w:b/>
              </w:rPr>
              <w:t>Адам-табиғат</w:t>
            </w:r>
            <w:r w:rsidRPr="00C44620">
              <w:rPr>
                <w:rStyle w:val="anegp0gi0b9av8jahpyh"/>
                <w:b/>
                <w:lang w:val="kk-KZ"/>
              </w:rPr>
              <w:t>»</w:t>
            </w:r>
            <w:r>
              <w:t xml:space="preserve"> </w:t>
            </w:r>
            <w:r>
              <w:rPr>
                <w:rStyle w:val="anegp0gi0b9av8jahpyh"/>
              </w:rPr>
              <w:t>типіндегі</w:t>
            </w:r>
            <w:r>
              <w:t xml:space="preserve"> </w:t>
            </w:r>
            <w:r>
              <w:rPr>
                <w:rStyle w:val="anegp0gi0b9av8jahpyh"/>
              </w:rPr>
              <w:t>мамандықтарға</w:t>
            </w:r>
            <w:r>
              <w:t xml:space="preserve"> </w:t>
            </w:r>
            <w:r>
              <w:rPr>
                <w:rStyle w:val="anegp0gi0b9av8jahpyh"/>
              </w:rPr>
              <w:t>бейімділігі</w:t>
            </w:r>
            <w:r>
              <w:t xml:space="preserve"> </w:t>
            </w:r>
            <w:r>
              <w:rPr>
                <w:rStyle w:val="anegp0gi0b9av8jahpyh"/>
              </w:rPr>
              <w:t>бар</w:t>
            </w:r>
            <w:r>
              <w:t xml:space="preserve"> </w:t>
            </w:r>
            <w:r>
              <w:rPr>
                <w:rStyle w:val="anegp0gi0b9av8jahpyh"/>
              </w:rPr>
              <w:t>оқушылар</w:t>
            </w:r>
            <w:r>
              <w:t xml:space="preserve"> </w:t>
            </w:r>
            <w:r>
              <w:rPr>
                <w:rStyle w:val="anegp0gi0b9av8jahpyh"/>
              </w:rPr>
              <w:t>саны</w:t>
            </w:r>
          </w:p>
        </w:tc>
        <w:tc>
          <w:tcPr>
            <w:tcW w:w="2014" w:type="dxa"/>
            <w:hideMark/>
          </w:tcPr>
          <w:p w14:paraId="2A07729E"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5</w:t>
            </w:r>
            <w:r w:rsidRPr="00FE533F">
              <w:t>%</w:t>
            </w:r>
          </w:p>
        </w:tc>
        <w:tc>
          <w:tcPr>
            <w:tcW w:w="1741" w:type="dxa"/>
            <w:hideMark/>
          </w:tcPr>
          <w:p w14:paraId="7AC4E4B9"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22</w:t>
            </w:r>
            <w:r w:rsidRPr="00FE533F">
              <w:t>%</w:t>
            </w:r>
          </w:p>
        </w:tc>
        <w:tc>
          <w:tcPr>
            <w:tcW w:w="1741" w:type="dxa"/>
          </w:tcPr>
          <w:p w14:paraId="6E8786D0"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pPr>
            <w:r w:rsidRPr="00FE533F">
              <w:rPr>
                <w:lang w:val="kk-KZ"/>
              </w:rPr>
              <w:t>17</w:t>
            </w:r>
            <w:r w:rsidRPr="00FE533F">
              <w:t>%</w:t>
            </w:r>
          </w:p>
        </w:tc>
      </w:tr>
      <w:tr w:rsidR="002D5808" w:rsidRPr="00FE533F" w14:paraId="3B49BFD9" w14:textId="77777777" w:rsidTr="00257C1F">
        <w:trPr>
          <w:trHeight w:val="997"/>
        </w:trPr>
        <w:tc>
          <w:tcPr>
            <w:cnfStyle w:val="001000000000" w:firstRow="0" w:lastRow="0" w:firstColumn="1" w:lastColumn="0" w:oddVBand="0" w:evenVBand="0" w:oddHBand="0" w:evenHBand="0" w:firstRowFirstColumn="0" w:firstRowLastColumn="0" w:lastRowFirstColumn="0" w:lastRowLastColumn="0"/>
            <w:tcW w:w="933" w:type="dxa"/>
            <w:hideMark/>
          </w:tcPr>
          <w:p w14:paraId="57CE92E2" w14:textId="77777777" w:rsidR="002D5808" w:rsidRPr="00FE533F" w:rsidRDefault="002D5808" w:rsidP="00257C1F">
            <w:pPr>
              <w:contextualSpacing/>
              <w:jc w:val="center"/>
            </w:pPr>
            <w:r w:rsidRPr="00FE533F">
              <w:t>2</w:t>
            </w:r>
          </w:p>
        </w:tc>
        <w:tc>
          <w:tcPr>
            <w:tcW w:w="2811" w:type="dxa"/>
            <w:hideMark/>
          </w:tcPr>
          <w:p w14:paraId="2AE5BE92" w14:textId="701F8F2F" w:rsidR="002D5808" w:rsidRPr="00FE533F" w:rsidRDefault="00C44620" w:rsidP="00C44620">
            <w:pPr>
              <w:contextualSpacing/>
              <w:jc w:val="center"/>
              <w:cnfStyle w:val="000000000000" w:firstRow="0" w:lastRow="0" w:firstColumn="0" w:lastColumn="0" w:oddVBand="0" w:evenVBand="0" w:oddHBand="0" w:evenHBand="0" w:firstRowFirstColumn="0" w:firstRowLastColumn="0" w:lastRowFirstColumn="0" w:lastRowLastColumn="0"/>
            </w:pPr>
            <w:r w:rsidRPr="00C44620">
              <w:rPr>
                <w:b/>
                <w:lang w:val="kk-KZ"/>
              </w:rPr>
              <w:t>«</w:t>
            </w:r>
            <w:r w:rsidRPr="00C44620">
              <w:rPr>
                <w:b/>
              </w:rPr>
              <w:t>Адам-техника</w:t>
            </w:r>
            <w:r w:rsidRPr="00C44620">
              <w:rPr>
                <w:b/>
                <w:lang w:val="kk-KZ"/>
              </w:rPr>
              <w:t>»</w:t>
            </w:r>
            <w:r w:rsidRPr="00C44620">
              <w:t xml:space="preserve"> типіндегі мамандықтарға бейімділігі бар оқушылар саны</w:t>
            </w:r>
          </w:p>
        </w:tc>
        <w:tc>
          <w:tcPr>
            <w:tcW w:w="2014" w:type="dxa"/>
            <w:hideMark/>
          </w:tcPr>
          <w:p w14:paraId="4ACCB20B"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12</w:t>
            </w:r>
            <w:r w:rsidRPr="00FE533F">
              <w:t>%</w:t>
            </w:r>
          </w:p>
        </w:tc>
        <w:tc>
          <w:tcPr>
            <w:tcW w:w="1741" w:type="dxa"/>
            <w:hideMark/>
          </w:tcPr>
          <w:p w14:paraId="29D72305"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16</w:t>
            </w:r>
            <w:r w:rsidRPr="00FE533F">
              <w:t>%</w:t>
            </w:r>
          </w:p>
        </w:tc>
        <w:tc>
          <w:tcPr>
            <w:tcW w:w="1741" w:type="dxa"/>
          </w:tcPr>
          <w:p w14:paraId="3D67342F"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16%</w:t>
            </w:r>
          </w:p>
        </w:tc>
      </w:tr>
      <w:tr w:rsidR="002D5808" w:rsidRPr="00FE533F" w14:paraId="1608F469" w14:textId="77777777" w:rsidTr="00257C1F">
        <w:trPr>
          <w:trHeight w:val="1011"/>
        </w:trPr>
        <w:tc>
          <w:tcPr>
            <w:cnfStyle w:val="001000000000" w:firstRow="0" w:lastRow="0" w:firstColumn="1" w:lastColumn="0" w:oddVBand="0" w:evenVBand="0" w:oddHBand="0" w:evenHBand="0" w:firstRowFirstColumn="0" w:firstRowLastColumn="0" w:lastRowFirstColumn="0" w:lastRowLastColumn="0"/>
            <w:tcW w:w="933" w:type="dxa"/>
            <w:hideMark/>
          </w:tcPr>
          <w:p w14:paraId="1751BA55" w14:textId="77777777" w:rsidR="002D5808" w:rsidRPr="00FE533F" w:rsidRDefault="002D5808" w:rsidP="00257C1F">
            <w:pPr>
              <w:contextualSpacing/>
              <w:jc w:val="center"/>
            </w:pPr>
            <w:r w:rsidRPr="00FE533F">
              <w:t>3</w:t>
            </w:r>
          </w:p>
        </w:tc>
        <w:tc>
          <w:tcPr>
            <w:tcW w:w="2811" w:type="dxa"/>
            <w:hideMark/>
          </w:tcPr>
          <w:p w14:paraId="356601D5" w14:textId="57C84232" w:rsidR="002D5808" w:rsidRPr="00FE533F" w:rsidRDefault="00C44620" w:rsidP="00C44620">
            <w:pPr>
              <w:contextualSpacing/>
              <w:jc w:val="center"/>
              <w:cnfStyle w:val="000000000000" w:firstRow="0" w:lastRow="0" w:firstColumn="0" w:lastColumn="0" w:oddVBand="0" w:evenVBand="0" w:oddHBand="0" w:evenHBand="0" w:firstRowFirstColumn="0" w:firstRowLastColumn="0" w:lastRowFirstColumn="0" w:lastRowLastColumn="0"/>
            </w:pPr>
            <w:r w:rsidRPr="00C44620">
              <w:rPr>
                <w:rStyle w:val="anegp0gi0b9av8jahpyh"/>
                <w:b/>
                <w:lang w:val="kk-KZ"/>
              </w:rPr>
              <w:t>«</w:t>
            </w:r>
            <w:r w:rsidRPr="00C44620">
              <w:rPr>
                <w:rStyle w:val="anegp0gi0b9av8jahpyh"/>
                <w:b/>
              </w:rPr>
              <w:t>Адам-адам</w:t>
            </w:r>
            <w:r w:rsidRPr="00C44620">
              <w:rPr>
                <w:rStyle w:val="anegp0gi0b9av8jahpyh"/>
                <w:b/>
                <w:lang w:val="kk-KZ"/>
              </w:rPr>
              <w:t>»</w:t>
            </w:r>
            <w:r>
              <w:t xml:space="preserve"> </w:t>
            </w:r>
            <w:r>
              <w:rPr>
                <w:rStyle w:val="anegp0gi0b9av8jahpyh"/>
              </w:rPr>
              <w:t>типіндегі</w:t>
            </w:r>
            <w:r>
              <w:t xml:space="preserve"> </w:t>
            </w:r>
            <w:r>
              <w:rPr>
                <w:rStyle w:val="anegp0gi0b9av8jahpyh"/>
              </w:rPr>
              <w:t>мамандықтарға</w:t>
            </w:r>
            <w:r>
              <w:t xml:space="preserve"> </w:t>
            </w:r>
            <w:r>
              <w:rPr>
                <w:rStyle w:val="anegp0gi0b9av8jahpyh"/>
              </w:rPr>
              <w:t>бейімділігі</w:t>
            </w:r>
            <w:r>
              <w:t xml:space="preserve"> </w:t>
            </w:r>
            <w:r>
              <w:rPr>
                <w:rStyle w:val="anegp0gi0b9av8jahpyh"/>
              </w:rPr>
              <w:t>бар</w:t>
            </w:r>
            <w:r>
              <w:t xml:space="preserve"> </w:t>
            </w:r>
            <w:r>
              <w:rPr>
                <w:rStyle w:val="anegp0gi0b9av8jahpyh"/>
              </w:rPr>
              <w:t>оқушылар</w:t>
            </w:r>
            <w:r>
              <w:t xml:space="preserve"> </w:t>
            </w:r>
            <w:r>
              <w:rPr>
                <w:rStyle w:val="anegp0gi0b9av8jahpyh"/>
              </w:rPr>
              <w:t>саны</w:t>
            </w:r>
          </w:p>
        </w:tc>
        <w:tc>
          <w:tcPr>
            <w:tcW w:w="2014" w:type="dxa"/>
            <w:hideMark/>
          </w:tcPr>
          <w:p w14:paraId="25610FA3"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46</w:t>
            </w:r>
            <w:r w:rsidRPr="00FE533F">
              <w:t>%</w:t>
            </w:r>
          </w:p>
        </w:tc>
        <w:tc>
          <w:tcPr>
            <w:tcW w:w="1741" w:type="dxa"/>
            <w:hideMark/>
          </w:tcPr>
          <w:p w14:paraId="17A1B017"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22</w:t>
            </w:r>
            <w:r w:rsidRPr="00FE533F">
              <w:t>%</w:t>
            </w:r>
          </w:p>
        </w:tc>
        <w:tc>
          <w:tcPr>
            <w:tcW w:w="1741" w:type="dxa"/>
          </w:tcPr>
          <w:p w14:paraId="30ED2DF6"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25%</w:t>
            </w:r>
          </w:p>
        </w:tc>
      </w:tr>
      <w:tr w:rsidR="002D5808" w:rsidRPr="00FE533F" w14:paraId="7EEFD485" w14:textId="77777777" w:rsidTr="00257C1F">
        <w:trPr>
          <w:trHeight w:val="1243"/>
        </w:trPr>
        <w:tc>
          <w:tcPr>
            <w:cnfStyle w:val="001000000000" w:firstRow="0" w:lastRow="0" w:firstColumn="1" w:lastColumn="0" w:oddVBand="0" w:evenVBand="0" w:oddHBand="0" w:evenHBand="0" w:firstRowFirstColumn="0" w:firstRowLastColumn="0" w:lastRowFirstColumn="0" w:lastRowLastColumn="0"/>
            <w:tcW w:w="933" w:type="dxa"/>
            <w:hideMark/>
          </w:tcPr>
          <w:p w14:paraId="709522E7" w14:textId="77777777" w:rsidR="002D5808" w:rsidRPr="00FE533F" w:rsidRDefault="002D5808" w:rsidP="00257C1F">
            <w:pPr>
              <w:contextualSpacing/>
              <w:jc w:val="center"/>
            </w:pPr>
            <w:r w:rsidRPr="00FE533F">
              <w:t>4</w:t>
            </w:r>
          </w:p>
        </w:tc>
        <w:tc>
          <w:tcPr>
            <w:tcW w:w="2811" w:type="dxa"/>
            <w:hideMark/>
          </w:tcPr>
          <w:p w14:paraId="2468F20E" w14:textId="11862716" w:rsidR="002D5808" w:rsidRPr="00FE533F" w:rsidRDefault="00C44620" w:rsidP="00C44620">
            <w:pPr>
              <w:contextualSpacing/>
              <w:jc w:val="center"/>
              <w:cnfStyle w:val="000000000000" w:firstRow="0" w:lastRow="0" w:firstColumn="0" w:lastColumn="0" w:oddVBand="0" w:evenVBand="0" w:oddHBand="0" w:evenHBand="0" w:firstRowFirstColumn="0" w:firstRowLastColumn="0" w:lastRowFirstColumn="0" w:lastRowLastColumn="0"/>
            </w:pPr>
            <w:r>
              <w:rPr>
                <w:lang w:val="kk-KZ"/>
              </w:rPr>
              <w:t>«</w:t>
            </w:r>
            <w:r w:rsidRPr="00C44620">
              <w:rPr>
                <w:b/>
              </w:rPr>
              <w:t>Адам-белгі жүйесі</w:t>
            </w:r>
            <w:r w:rsidRPr="00C44620">
              <w:rPr>
                <w:b/>
                <w:lang w:val="kk-KZ"/>
              </w:rPr>
              <w:t>»</w:t>
            </w:r>
            <w:r>
              <w:rPr>
                <w:lang w:val="kk-KZ"/>
              </w:rPr>
              <w:t xml:space="preserve"> </w:t>
            </w:r>
            <w:r w:rsidRPr="00C44620">
              <w:t>сияқты мамандықтарға бейімділігі бар оқушылар саны</w:t>
            </w:r>
          </w:p>
        </w:tc>
        <w:tc>
          <w:tcPr>
            <w:tcW w:w="2014" w:type="dxa"/>
            <w:hideMark/>
          </w:tcPr>
          <w:p w14:paraId="691AB98E"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6</w:t>
            </w:r>
            <w:r w:rsidRPr="00FE533F">
              <w:t>%</w:t>
            </w:r>
          </w:p>
        </w:tc>
        <w:tc>
          <w:tcPr>
            <w:tcW w:w="1741" w:type="dxa"/>
            <w:hideMark/>
          </w:tcPr>
          <w:p w14:paraId="414D7ED0"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10</w:t>
            </w:r>
            <w:r w:rsidRPr="00FE533F">
              <w:t>%</w:t>
            </w:r>
          </w:p>
        </w:tc>
        <w:tc>
          <w:tcPr>
            <w:tcW w:w="1741" w:type="dxa"/>
          </w:tcPr>
          <w:p w14:paraId="5506BF90"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15%</w:t>
            </w:r>
          </w:p>
        </w:tc>
      </w:tr>
      <w:tr w:rsidR="002D5808" w:rsidRPr="00FE533F" w14:paraId="51BAA33E" w14:textId="77777777" w:rsidTr="00257C1F">
        <w:trPr>
          <w:trHeight w:val="655"/>
        </w:trPr>
        <w:tc>
          <w:tcPr>
            <w:cnfStyle w:val="001000000000" w:firstRow="0" w:lastRow="0" w:firstColumn="1" w:lastColumn="0" w:oddVBand="0" w:evenVBand="0" w:oddHBand="0" w:evenHBand="0" w:firstRowFirstColumn="0" w:firstRowLastColumn="0" w:lastRowFirstColumn="0" w:lastRowLastColumn="0"/>
            <w:tcW w:w="933" w:type="dxa"/>
            <w:hideMark/>
          </w:tcPr>
          <w:p w14:paraId="51B8F105" w14:textId="77777777" w:rsidR="002D5808" w:rsidRPr="00FE533F" w:rsidRDefault="002D5808" w:rsidP="00257C1F">
            <w:pPr>
              <w:contextualSpacing/>
              <w:jc w:val="center"/>
            </w:pPr>
            <w:r w:rsidRPr="00FE533F">
              <w:t>5</w:t>
            </w:r>
          </w:p>
        </w:tc>
        <w:tc>
          <w:tcPr>
            <w:tcW w:w="2811" w:type="dxa"/>
            <w:hideMark/>
          </w:tcPr>
          <w:p w14:paraId="3F032CA6" w14:textId="18FFD85E" w:rsidR="002D5808" w:rsidRPr="00FE533F" w:rsidRDefault="00C44620" w:rsidP="00C44620">
            <w:pPr>
              <w:contextualSpacing/>
              <w:jc w:val="center"/>
              <w:cnfStyle w:val="000000000000" w:firstRow="0" w:lastRow="0" w:firstColumn="0" w:lastColumn="0" w:oddVBand="0" w:evenVBand="0" w:oddHBand="0" w:evenHBand="0" w:firstRowFirstColumn="0" w:firstRowLastColumn="0" w:lastRowFirstColumn="0" w:lastRowLastColumn="0"/>
            </w:pPr>
            <w:r w:rsidRPr="00C44620">
              <w:rPr>
                <w:rStyle w:val="anegp0gi0b9av8jahpyh"/>
                <w:b/>
                <w:lang w:val="kk-KZ"/>
              </w:rPr>
              <w:t>«</w:t>
            </w:r>
            <w:r w:rsidRPr="00C44620">
              <w:rPr>
                <w:rStyle w:val="anegp0gi0b9av8jahpyh"/>
                <w:b/>
              </w:rPr>
              <w:t>Адам-көркем</w:t>
            </w:r>
            <w:r w:rsidRPr="00C44620">
              <w:rPr>
                <w:b/>
              </w:rPr>
              <w:t xml:space="preserve"> </w:t>
            </w:r>
            <w:r w:rsidRPr="00C44620">
              <w:rPr>
                <w:rStyle w:val="anegp0gi0b9av8jahpyh"/>
                <w:b/>
              </w:rPr>
              <w:t>образ</w:t>
            </w:r>
            <w:r w:rsidRPr="00C44620">
              <w:rPr>
                <w:rStyle w:val="anegp0gi0b9av8jahpyh"/>
                <w:b/>
                <w:lang w:val="kk-KZ"/>
              </w:rPr>
              <w:t>»</w:t>
            </w:r>
            <w:r>
              <w:rPr>
                <w:rStyle w:val="anegp0gi0b9av8jahpyh"/>
                <w:lang w:val="kk-KZ"/>
              </w:rPr>
              <w:t xml:space="preserve"> </w:t>
            </w:r>
            <w:r>
              <w:rPr>
                <w:rStyle w:val="anegp0gi0b9av8jahpyh"/>
              </w:rPr>
              <w:t>типіндегі</w:t>
            </w:r>
            <w:r>
              <w:t xml:space="preserve"> </w:t>
            </w:r>
            <w:r>
              <w:rPr>
                <w:rStyle w:val="anegp0gi0b9av8jahpyh"/>
              </w:rPr>
              <w:t>мамандықтарға</w:t>
            </w:r>
            <w:r>
              <w:t xml:space="preserve"> </w:t>
            </w:r>
            <w:r>
              <w:rPr>
                <w:rStyle w:val="anegp0gi0b9av8jahpyh"/>
              </w:rPr>
              <w:t>бейімділігі</w:t>
            </w:r>
            <w:r>
              <w:t xml:space="preserve"> </w:t>
            </w:r>
            <w:r>
              <w:rPr>
                <w:rStyle w:val="anegp0gi0b9av8jahpyh"/>
              </w:rPr>
              <w:t>бар</w:t>
            </w:r>
            <w:r>
              <w:t xml:space="preserve"> </w:t>
            </w:r>
            <w:r>
              <w:rPr>
                <w:rStyle w:val="anegp0gi0b9av8jahpyh"/>
              </w:rPr>
              <w:t>оқушылар</w:t>
            </w:r>
            <w:r>
              <w:t xml:space="preserve"> </w:t>
            </w:r>
            <w:r>
              <w:rPr>
                <w:rStyle w:val="anegp0gi0b9av8jahpyh"/>
              </w:rPr>
              <w:t>саны</w:t>
            </w:r>
          </w:p>
        </w:tc>
        <w:tc>
          <w:tcPr>
            <w:tcW w:w="2014" w:type="dxa"/>
            <w:hideMark/>
          </w:tcPr>
          <w:p w14:paraId="77D4C25B"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31</w:t>
            </w:r>
            <w:r w:rsidRPr="00FE533F">
              <w:t>%</w:t>
            </w:r>
          </w:p>
        </w:tc>
        <w:tc>
          <w:tcPr>
            <w:tcW w:w="1741" w:type="dxa"/>
            <w:hideMark/>
          </w:tcPr>
          <w:p w14:paraId="38310609"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30</w:t>
            </w:r>
            <w:r w:rsidRPr="00FE533F">
              <w:t>%</w:t>
            </w:r>
          </w:p>
        </w:tc>
        <w:tc>
          <w:tcPr>
            <w:tcW w:w="1741" w:type="dxa"/>
          </w:tcPr>
          <w:p w14:paraId="4BC14D2D" w14:textId="77777777" w:rsidR="002D5808" w:rsidRPr="00FE533F" w:rsidRDefault="002D5808" w:rsidP="00257C1F">
            <w:pPr>
              <w:contextualSpacing/>
              <w:jc w:val="center"/>
              <w:cnfStyle w:val="000000000000" w:firstRow="0" w:lastRow="0" w:firstColumn="0" w:lastColumn="0" w:oddVBand="0" w:evenVBand="0" w:oddHBand="0" w:evenHBand="0" w:firstRowFirstColumn="0" w:firstRowLastColumn="0" w:lastRowFirstColumn="0" w:lastRowLastColumn="0"/>
              <w:rPr>
                <w:lang w:val="kk-KZ"/>
              </w:rPr>
            </w:pPr>
            <w:r w:rsidRPr="00FE533F">
              <w:rPr>
                <w:lang w:val="kk-KZ"/>
              </w:rPr>
              <w:t>27%</w:t>
            </w:r>
          </w:p>
        </w:tc>
      </w:tr>
    </w:tbl>
    <w:p w14:paraId="5D5F47A7" w14:textId="77777777" w:rsidR="002B5738" w:rsidRPr="00FE533F" w:rsidRDefault="002B5738" w:rsidP="002B5738">
      <w:pPr>
        <w:pStyle w:val="a8"/>
        <w:rPr>
          <w:lang w:val="kk-KZ"/>
        </w:rPr>
      </w:pPr>
    </w:p>
    <w:p w14:paraId="3ABF5200" w14:textId="77777777" w:rsidR="002B5738" w:rsidRPr="00FE533F" w:rsidRDefault="002B5738" w:rsidP="002B5738">
      <w:pPr>
        <w:pStyle w:val="a8"/>
        <w:rPr>
          <w:lang w:val="kk-KZ"/>
        </w:rPr>
      </w:pPr>
    </w:p>
    <w:p w14:paraId="58B9984D" w14:textId="77777777" w:rsidR="002B5738" w:rsidRPr="00FE533F" w:rsidRDefault="002B5738" w:rsidP="002B5738">
      <w:pPr>
        <w:pStyle w:val="a8"/>
        <w:rPr>
          <w:lang w:val="kk-KZ"/>
        </w:rPr>
      </w:pPr>
    </w:p>
    <w:p w14:paraId="631494B1" w14:textId="77777777" w:rsidR="002B5738" w:rsidRPr="00FE533F" w:rsidRDefault="002B5738" w:rsidP="002B5738">
      <w:pPr>
        <w:pStyle w:val="a8"/>
        <w:rPr>
          <w:lang w:val="kk-KZ"/>
        </w:rPr>
      </w:pPr>
    </w:p>
    <w:p w14:paraId="1F96C0E8" w14:textId="77777777" w:rsidR="00C44620" w:rsidRPr="00C44620" w:rsidRDefault="00C44620" w:rsidP="00C44620">
      <w:pPr>
        <w:ind w:firstLine="708"/>
        <w:jc w:val="both"/>
        <w:rPr>
          <w:lang w:val="kk-KZ"/>
        </w:rPr>
      </w:pPr>
      <w:r w:rsidRPr="00C44620">
        <w:rPr>
          <w:lang w:val="kk-KZ"/>
        </w:rPr>
        <w:t>9-11 сынып оқушыларының әрбір кәсіптік қызмет салаларындағы мүдделердің айқындылық дәрежесін айқындауды талдау мамандықтарды таңдауда 2022-2023 оқу жылының түлектерінің 30% – ы "адам – көркем образ" кәсіптік саласында артықшылық бергенін, 2023-2024 оқу жылының түлектерінің 27% – ы "адам-көркем образ" типті мамандыққа бейімділігін білдіргенін көрсетті", 2024-2025 оқу жылының түлектері "адам - адам"типіндегі мамандықтарға артықшылық береді. Бұл нәтижелер студенттердің басым көпшілігі "адам – көркем образ" және "адам - адам" сияқты мамандықтарға артықшылық беретіндігін көрсетеді, сондықтан дәл осы бағыттарда оқу профилін таңдаған жөн.</w:t>
      </w:r>
    </w:p>
    <w:p w14:paraId="635D037B" w14:textId="77777777" w:rsidR="00C44620" w:rsidRDefault="00C44620" w:rsidP="002B5738">
      <w:pPr>
        <w:jc w:val="both"/>
        <w:rPr>
          <w:b/>
          <w:lang w:val="kk-KZ"/>
        </w:rPr>
      </w:pPr>
      <w:r w:rsidRPr="00C44620">
        <w:rPr>
          <w:b/>
          <w:lang w:val="kk-KZ"/>
        </w:rPr>
        <w:t>Ағартушылық және профилактикалық жұмыс</w:t>
      </w:r>
    </w:p>
    <w:p w14:paraId="0D5D03AE" w14:textId="77777777" w:rsidR="00C44620" w:rsidRDefault="00C44620" w:rsidP="002B5738">
      <w:pPr>
        <w:jc w:val="both"/>
        <w:rPr>
          <w:lang w:val="kk-KZ"/>
        </w:rPr>
      </w:pPr>
      <w:r w:rsidRPr="00C44620">
        <w:rPr>
          <w:lang w:val="kk-KZ"/>
        </w:rPr>
        <w:t xml:space="preserve">2024 жылғы 12 қыркүйекте психолог А. С. Макишева 6-7 сынып оқушыларының жалпы ата-аналар жиналысында психологиялық қызметтің қызметі туралы ақпаратпен сөз сөйледі. Психолог жаңа оқу жылына арналған жұмыс жоспарымен, 6-7 сынып оқушылары үшін қандай іс-шаралар мен диагностикалық тексерулер жүргізілетінін, психологтардың жұмысының мақсаты туралы таныстырды. Психолог ата-аналарға </w:t>
      </w:r>
      <w:r w:rsidRPr="00C44620">
        <w:rPr>
          <w:lang w:val="kk-KZ"/>
        </w:rPr>
        <w:lastRenderedPageBreak/>
        <w:t>психологиялық сүйемелдеу тек диагностиканы ғана емес, сонымен қатар ағартушылық, профилактикалық және түзету жұмыстарын да қамтитынын түсіндірді. Психолог оқушылардың ата-аналарының назарын "орта білім беру ұйымдарындағы психологиялық қызмет ережелерін бекіту туралы" 25.08.2022 жылғы № 377 бұйрық негізінде баланы психологиялық сүйемелдеу тек ата-анасының немесе заңды өкілінің келісімімен жүзеге асырылатындығына аударды. Ол үшін олар психологиялық сүйемелдеуге келісімге және сынып жетекшісі ұсынған психологиялық сүйемелдеу қызметі туралы ақпаратпен танысқандары туралы ақпарат парағына қол қоюы керек. 12 қыркүйек пен 30 қазан аралығында сынып жетекшілері ата-аналардың психологиялық сүйемелдеуге келісімін жинады.</w:t>
      </w:r>
    </w:p>
    <w:p w14:paraId="0C716089" w14:textId="0162A9E7" w:rsidR="002B5738" w:rsidRPr="00FE533F" w:rsidRDefault="00C44620" w:rsidP="002B5738">
      <w:pPr>
        <w:jc w:val="both"/>
        <w:rPr>
          <w:lang w:val="kk-KZ"/>
        </w:rPr>
      </w:pPr>
      <w:r w:rsidRPr="00C44620">
        <w:rPr>
          <w:lang w:val="kk-KZ"/>
        </w:rPr>
        <w:t>Ата-аналар жиналысын өткізу жөніндегі іс-шараны мына сілтеме бойынша көруге болады</w:t>
      </w:r>
      <w:r>
        <w:rPr>
          <w:rStyle w:val="af1"/>
          <w:color w:val="auto"/>
          <w:u w:val="none"/>
          <w:lang w:val="kk-KZ"/>
        </w:rPr>
        <w:t xml:space="preserve"> </w:t>
      </w:r>
      <w:hyperlink r:id="rId15" w:history="1">
        <w:r w:rsidRPr="00BE5778">
          <w:rPr>
            <w:rStyle w:val="af1"/>
            <w:lang w:val="kk-KZ"/>
          </w:rPr>
          <w:t>https://www.instagram.com/p/DAa31HcNMkV/?igsh=ajlleDI0aHk0YzRh&amp;img_index=1</w:t>
        </w:r>
      </w:hyperlink>
      <w:r w:rsidR="002B5738" w:rsidRPr="00FE533F">
        <w:rPr>
          <w:lang w:val="kk-KZ"/>
        </w:rPr>
        <w:t xml:space="preserve"> </w:t>
      </w:r>
    </w:p>
    <w:p w14:paraId="74911925" w14:textId="14BE7700" w:rsidR="002B5738" w:rsidRPr="00FE533F" w:rsidRDefault="00C44620" w:rsidP="002B5738">
      <w:pPr>
        <w:jc w:val="both"/>
        <w:rPr>
          <w:lang w:val="kk-KZ"/>
        </w:rPr>
      </w:pPr>
      <w:r>
        <w:rPr>
          <w:lang w:val="kk-KZ"/>
        </w:rPr>
        <w:t>«</w:t>
      </w:r>
      <w:r w:rsidRPr="00C44620">
        <w:rPr>
          <w:lang w:val="kk-KZ"/>
        </w:rPr>
        <w:t>Біртұтас тәрбие</w:t>
      </w:r>
      <w:r>
        <w:rPr>
          <w:lang w:val="kk-KZ"/>
        </w:rPr>
        <w:t>»</w:t>
      </w:r>
      <w:r w:rsidRPr="00C44620">
        <w:rPr>
          <w:lang w:val="kk-KZ"/>
        </w:rPr>
        <w:t xml:space="preserve"> бағдарламасы шеңберінде құндылықтарды қалыптастыру мен тәрбиелеуге негізделген іс-шаралар мен әлеуметтік жобаларды іске асыру көзделген. Осыған байланысты, 2024 жылғы 26 қыркүйекте директордың тәрбие части жөніндегі орынбасары Г.А. Нұрмағанбетова психологтар А. С. Макишева және Р. Ш. Мұхамединамен бірге педагогикалық ұжыммен "баланың қауіпсіздігі-қоғамның басымдығы"тақырыбында кеңес өткізді., сондай-ақ қорқыту мен кибербуллингке қарсы профилактика жүргізілді. Ақпаратты сілтеме арқылы көруге болады</w:t>
      </w:r>
      <w:r w:rsidRPr="00C44620">
        <w:rPr>
          <w:rStyle w:val="af1"/>
          <w:color w:val="auto"/>
          <w:u w:val="none"/>
          <w:lang w:val="kk-KZ"/>
        </w:rPr>
        <w:t xml:space="preserve"> </w:t>
      </w:r>
      <w:hyperlink r:id="rId16" w:history="1">
        <w:r w:rsidR="002B5738" w:rsidRPr="00FE533F">
          <w:rPr>
            <w:rStyle w:val="af1"/>
            <w:lang w:val="kk-KZ"/>
          </w:rPr>
          <w:t>https://www.instagram.com/p/DAYCZoMt3WY/?igsh=MTJtNzdiMTlrODl3bA%3D%3D</w:t>
        </w:r>
      </w:hyperlink>
      <w:r w:rsidR="002B5738" w:rsidRPr="00FE533F">
        <w:rPr>
          <w:lang w:val="kk-KZ"/>
        </w:rPr>
        <w:t xml:space="preserve"> .</w:t>
      </w:r>
    </w:p>
    <w:p w14:paraId="7D7E952D" w14:textId="7B9EDBC6" w:rsidR="002B5738" w:rsidRPr="00C44620" w:rsidRDefault="00C44620" w:rsidP="002B5738">
      <w:pPr>
        <w:jc w:val="both"/>
        <w:rPr>
          <w:lang w:val="kk-KZ"/>
        </w:rPr>
      </w:pPr>
      <w:r w:rsidRPr="00C44620">
        <w:rPr>
          <w:rStyle w:val="anegp0gi0b9av8jahpyh"/>
          <w:lang w:val="kk-KZ"/>
        </w:rPr>
        <w:t>02</w:t>
      </w:r>
      <w:r w:rsidRPr="00C44620">
        <w:rPr>
          <w:lang w:val="kk-KZ"/>
        </w:rPr>
        <w:t xml:space="preserve"> </w:t>
      </w:r>
      <w:r w:rsidRPr="00C44620">
        <w:rPr>
          <w:rStyle w:val="anegp0gi0b9av8jahpyh"/>
          <w:lang w:val="kk-KZ"/>
        </w:rPr>
        <w:t>қыркүйек</w:t>
      </w:r>
      <w:r w:rsidRPr="00C44620">
        <w:rPr>
          <w:lang w:val="kk-KZ"/>
        </w:rPr>
        <w:t xml:space="preserve"> </w:t>
      </w:r>
      <w:r w:rsidRPr="00C44620">
        <w:rPr>
          <w:rStyle w:val="anegp0gi0b9av8jahpyh"/>
          <w:lang w:val="kk-KZ"/>
        </w:rPr>
        <w:t>пен</w:t>
      </w:r>
      <w:r w:rsidRPr="00C44620">
        <w:rPr>
          <w:lang w:val="kk-KZ"/>
        </w:rPr>
        <w:t xml:space="preserve"> </w:t>
      </w:r>
      <w:r w:rsidRPr="00C44620">
        <w:rPr>
          <w:rStyle w:val="anegp0gi0b9av8jahpyh"/>
          <w:lang w:val="kk-KZ"/>
        </w:rPr>
        <w:t>30</w:t>
      </w:r>
      <w:r w:rsidRPr="00C44620">
        <w:rPr>
          <w:lang w:val="kk-KZ"/>
        </w:rPr>
        <w:t xml:space="preserve"> </w:t>
      </w:r>
      <w:r w:rsidRPr="00C44620">
        <w:rPr>
          <w:rStyle w:val="anegp0gi0b9av8jahpyh"/>
          <w:lang w:val="kk-KZ"/>
        </w:rPr>
        <w:t>қазан</w:t>
      </w:r>
      <w:r w:rsidRPr="00C44620">
        <w:rPr>
          <w:lang w:val="kk-KZ"/>
        </w:rPr>
        <w:t xml:space="preserve"> </w:t>
      </w:r>
      <w:r w:rsidRPr="00C44620">
        <w:rPr>
          <w:rStyle w:val="anegp0gi0b9av8jahpyh"/>
          <w:lang w:val="kk-KZ"/>
        </w:rPr>
        <w:t>аралығында</w:t>
      </w:r>
      <w:r w:rsidRPr="00C44620">
        <w:rPr>
          <w:lang w:val="kk-KZ"/>
        </w:rPr>
        <w:t xml:space="preserve"> </w:t>
      </w:r>
      <w:r w:rsidRPr="00C44620">
        <w:rPr>
          <w:rStyle w:val="anegp0gi0b9av8jahpyh"/>
          <w:lang w:val="kk-KZ"/>
        </w:rPr>
        <w:t>ақпараттандыру,</w:t>
      </w:r>
      <w:r w:rsidRPr="00C44620">
        <w:rPr>
          <w:lang w:val="kk-KZ"/>
        </w:rPr>
        <w:t xml:space="preserve"> </w:t>
      </w:r>
      <w:r w:rsidRPr="00C44620">
        <w:rPr>
          <w:rStyle w:val="anegp0gi0b9av8jahpyh"/>
          <w:lang w:val="kk-KZ"/>
        </w:rPr>
        <w:t>ағарту</w:t>
      </w:r>
      <w:r w:rsidRPr="00C44620">
        <w:rPr>
          <w:lang w:val="kk-KZ"/>
        </w:rPr>
        <w:t xml:space="preserve"> </w:t>
      </w:r>
      <w:r w:rsidRPr="00C44620">
        <w:rPr>
          <w:rStyle w:val="anegp0gi0b9av8jahpyh"/>
          <w:lang w:val="kk-KZ"/>
        </w:rPr>
        <w:t>және</w:t>
      </w:r>
      <w:r w:rsidRPr="00C44620">
        <w:rPr>
          <w:lang w:val="kk-KZ"/>
        </w:rPr>
        <w:t xml:space="preserve"> </w:t>
      </w:r>
      <w:r w:rsidRPr="00C44620">
        <w:rPr>
          <w:rStyle w:val="anegp0gi0b9av8jahpyh"/>
          <w:lang w:val="kk-KZ"/>
        </w:rPr>
        <w:t>алдын</w:t>
      </w:r>
      <w:r w:rsidRPr="00C44620">
        <w:rPr>
          <w:lang w:val="kk-KZ"/>
        </w:rPr>
        <w:t xml:space="preserve"> алу </w:t>
      </w:r>
      <w:r w:rsidRPr="00C44620">
        <w:rPr>
          <w:rStyle w:val="anegp0gi0b9av8jahpyh"/>
          <w:lang w:val="kk-KZ"/>
        </w:rPr>
        <w:t>мақсатында</w:t>
      </w:r>
      <w:r w:rsidRPr="00C44620">
        <w:rPr>
          <w:lang w:val="kk-KZ"/>
        </w:rPr>
        <w:t xml:space="preserve"> </w:t>
      </w:r>
      <w:r w:rsidRPr="00C44620">
        <w:rPr>
          <w:rStyle w:val="anegp0gi0b9av8jahpyh"/>
          <w:lang w:val="kk-KZ"/>
        </w:rPr>
        <w:t>WhatsApp</w:t>
      </w:r>
      <w:r w:rsidRPr="00C44620">
        <w:rPr>
          <w:lang w:val="kk-KZ"/>
        </w:rPr>
        <w:t>-та ата-</w:t>
      </w:r>
      <w:r w:rsidRPr="00C44620">
        <w:rPr>
          <w:rStyle w:val="anegp0gi0b9av8jahpyh"/>
          <w:lang w:val="kk-KZ"/>
        </w:rPr>
        <w:t>аналар,</w:t>
      </w:r>
      <w:r w:rsidRPr="00C44620">
        <w:rPr>
          <w:lang w:val="kk-KZ"/>
        </w:rPr>
        <w:t xml:space="preserve"> </w:t>
      </w:r>
      <w:r w:rsidRPr="00C44620">
        <w:rPr>
          <w:rStyle w:val="anegp0gi0b9av8jahpyh"/>
          <w:lang w:val="kk-KZ"/>
        </w:rPr>
        <w:t>оқушылар,</w:t>
      </w:r>
      <w:r w:rsidRPr="00C44620">
        <w:rPr>
          <w:lang w:val="kk-KZ"/>
        </w:rPr>
        <w:t xml:space="preserve"> </w:t>
      </w:r>
      <w:r w:rsidRPr="00C44620">
        <w:rPr>
          <w:rStyle w:val="anegp0gi0b9av8jahpyh"/>
          <w:lang w:val="kk-KZ"/>
        </w:rPr>
        <w:t>мұғалімдер</w:t>
      </w:r>
      <w:r w:rsidRPr="00C44620">
        <w:rPr>
          <w:lang w:val="kk-KZ"/>
        </w:rPr>
        <w:t xml:space="preserve"> </w:t>
      </w:r>
      <w:r w:rsidRPr="00C44620">
        <w:rPr>
          <w:rStyle w:val="anegp0gi0b9av8jahpyh"/>
          <w:lang w:val="kk-KZ"/>
        </w:rPr>
        <w:t>чаттары</w:t>
      </w:r>
      <w:r w:rsidRPr="00C44620">
        <w:rPr>
          <w:lang w:val="kk-KZ"/>
        </w:rPr>
        <w:t xml:space="preserve"> </w:t>
      </w:r>
      <w:r w:rsidRPr="00C44620">
        <w:rPr>
          <w:rStyle w:val="anegp0gi0b9av8jahpyh"/>
          <w:lang w:val="kk-KZ"/>
        </w:rPr>
        <w:t>арқылы</w:t>
      </w:r>
      <w:r w:rsidRPr="00C44620">
        <w:rPr>
          <w:lang w:val="kk-KZ"/>
        </w:rPr>
        <w:t xml:space="preserve"> </w:t>
      </w:r>
      <w:r w:rsidRPr="00C44620">
        <w:rPr>
          <w:rStyle w:val="anegp0gi0b9av8jahpyh"/>
          <w:lang w:val="kk-KZ"/>
        </w:rPr>
        <w:t>ақпарат</w:t>
      </w:r>
      <w:r w:rsidRPr="00C44620">
        <w:rPr>
          <w:lang w:val="kk-KZ"/>
        </w:rPr>
        <w:t xml:space="preserve"> </w:t>
      </w:r>
      <w:r w:rsidRPr="00C44620">
        <w:rPr>
          <w:rStyle w:val="anegp0gi0b9av8jahpyh"/>
          <w:lang w:val="kk-KZ"/>
        </w:rPr>
        <w:t>жіберілді</w:t>
      </w:r>
      <w:r w:rsidRPr="00C44620">
        <w:rPr>
          <w:lang w:val="kk-KZ"/>
        </w:rPr>
        <w:t>:</w:t>
      </w:r>
    </w:p>
    <w:p w14:paraId="4FD05649" w14:textId="77777777" w:rsidR="00C44620" w:rsidRPr="00C44620" w:rsidRDefault="00C44620" w:rsidP="00C44620">
      <w:pPr>
        <w:jc w:val="both"/>
        <w:rPr>
          <w:lang w:val="kk-KZ"/>
        </w:rPr>
      </w:pPr>
      <w:r w:rsidRPr="00C44620">
        <w:rPr>
          <w:lang w:val="kk-KZ"/>
        </w:rPr>
        <w:t>Оқушылар үшін</w:t>
      </w:r>
    </w:p>
    <w:p w14:paraId="068B207D" w14:textId="77777777" w:rsidR="00C44620" w:rsidRPr="00C44620" w:rsidRDefault="00C44620" w:rsidP="00C44620">
      <w:pPr>
        <w:jc w:val="both"/>
        <w:rPr>
          <w:lang w:val="kk-KZ"/>
        </w:rPr>
      </w:pPr>
      <w:r w:rsidRPr="00C44620">
        <w:rPr>
          <w:lang w:val="kk-KZ"/>
        </w:rPr>
        <w:t>- қыркүйек-Сенім жәшігі, сенім телефондары және психологиялық көмек алу туралы ақпараттық-түсіндіру жұмыстары;</w:t>
      </w:r>
    </w:p>
    <w:p w14:paraId="226A1974" w14:textId="77777777" w:rsidR="00C44620" w:rsidRPr="00C44620" w:rsidRDefault="00C44620" w:rsidP="00C44620">
      <w:pPr>
        <w:jc w:val="both"/>
        <w:rPr>
          <w:lang w:val="kk-KZ"/>
        </w:rPr>
      </w:pPr>
      <w:r w:rsidRPr="00C44620">
        <w:rPr>
          <w:lang w:val="kk-KZ"/>
        </w:rPr>
        <w:t>- 1-11 сынып оқушылары - "Қауіпсіз интернет", "интернет ресурстарын иелену мәдениеті"ақпараттық акциясы;</w:t>
      </w:r>
    </w:p>
    <w:p w14:paraId="5B5F39E7" w14:textId="77777777" w:rsidR="00C44620" w:rsidRPr="00C44620" w:rsidRDefault="00C44620" w:rsidP="00C44620">
      <w:pPr>
        <w:jc w:val="both"/>
        <w:rPr>
          <w:lang w:val="kk-KZ"/>
        </w:rPr>
      </w:pPr>
      <w:r w:rsidRPr="00C44620">
        <w:rPr>
          <w:lang w:val="kk-KZ"/>
        </w:rPr>
        <w:t xml:space="preserve">- 25 Қыркүйек-қорқыту, кибербуллинг: балалардың әлеуметтік медиа қауіпсіздігін қамтамасыз ету; </w:t>
      </w:r>
    </w:p>
    <w:p w14:paraId="6F3D26AF" w14:textId="47235912" w:rsidR="00C44620" w:rsidRPr="00C44620" w:rsidRDefault="00C44620" w:rsidP="00C44620">
      <w:pPr>
        <w:jc w:val="both"/>
        <w:rPr>
          <w:lang w:val="kk-KZ"/>
        </w:rPr>
      </w:pPr>
      <w:r w:rsidRPr="00C44620">
        <w:rPr>
          <w:lang w:val="kk-KZ"/>
        </w:rPr>
        <w:t>-</w:t>
      </w:r>
      <w:r>
        <w:rPr>
          <w:lang w:val="kk-KZ"/>
        </w:rPr>
        <w:t xml:space="preserve"> </w:t>
      </w:r>
      <w:r w:rsidRPr="00C44620">
        <w:rPr>
          <w:lang w:val="kk-KZ"/>
        </w:rPr>
        <w:t>7 қазан - " баланы интернет кеңістігіндегі зорлық-зомбылықтан қалай қорғауға болады?»</w:t>
      </w:r>
    </w:p>
    <w:p w14:paraId="18020AA0" w14:textId="77777777" w:rsidR="00C44620" w:rsidRPr="00C44620" w:rsidRDefault="00C44620" w:rsidP="00C44620">
      <w:pPr>
        <w:jc w:val="both"/>
        <w:rPr>
          <w:lang w:val="kk-KZ"/>
        </w:rPr>
      </w:pPr>
      <w:r w:rsidRPr="00C44620">
        <w:rPr>
          <w:lang w:val="kk-KZ"/>
        </w:rPr>
        <w:t>- апта сайын – "111 АМАНАТ"бірыңғай мемлекеттік байланыс орталығы туралы ақпарат тарату;</w:t>
      </w:r>
    </w:p>
    <w:p w14:paraId="215E6A21" w14:textId="77777777" w:rsidR="00C44620" w:rsidRPr="00C44620" w:rsidRDefault="00C44620" w:rsidP="00C44620">
      <w:pPr>
        <w:jc w:val="both"/>
        <w:rPr>
          <w:lang w:val="kk-KZ"/>
        </w:rPr>
      </w:pPr>
      <w:r w:rsidRPr="00C44620">
        <w:rPr>
          <w:lang w:val="kk-KZ"/>
        </w:rPr>
        <w:t>- апта сайын – оқушылар мен ата-аналарға психологиялық-консультациялық көмек кабинеттері туралы ақпарат.</w:t>
      </w:r>
    </w:p>
    <w:p w14:paraId="3E1A2AD6" w14:textId="77777777" w:rsidR="00C44620" w:rsidRPr="00C44620" w:rsidRDefault="00C44620" w:rsidP="00C44620">
      <w:pPr>
        <w:jc w:val="both"/>
        <w:rPr>
          <w:lang w:val="kk-KZ"/>
        </w:rPr>
      </w:pPr>
      <w:r w:rsidRPr="00C44620">
        <w:rPr>
          <w:lang w:val="kk-KZ"/>
        </w:rPr>
        <w:t>Ата-аналар үшін:</w:t>
      </w:r>
    </w:p>
    <w:p w14:paraId="0CEA2C16" w14:textId="77777777" w:rsidR="00C44620" w:rsidRPr="00C44620" w:rsidRDefault="00C44620" w:rsidP="00C44620">
      <w:pPr>
        <w:jc w:val="both"/>
        <w:rPr>
          <w:lang w:val="kk-KZ"/>
        </w:rPr>
      </w:pPr>
      <w:r w:rsidRPr="00C44620">
        <w:rPr>
          <w:lang w:val="kk-KZ"/>
        </w:rPr>
        <w:t>– әлеуметтік желілер арқылы "сіздің балаңыз-бірінші сынып оқушысы" ұсыныстарын тарату (қыркүйек);</w:t>
      </w:r>
    </w:p>
    <w:p w14:paraId="0EAA0164" w14:textId="77777777" w:rsidR="00C44620" w:rsidRPr="00C44620" w:rsidRDefault="00C44620" w:rsidP="00C44620">
      <w:pPr>
        <w:jc w:val="both"/>
        <w:rPr>
          <w:lang w:val="kk-KZ"/>
        </w:rPr>
      </w:pPr>
      <w:r w:rsidRPr="00C44620">
        <w:rPr>
          <w:lang w:val="kk-KZ"/>
        </w:rPr>
        <w:t>- психологиялық қызметтің қызметі туралы ақпаратты әлеуметтік желілер арқылы тарату (12-19 қыркүйек);</w:t>
      </w:r>
    </w:p>
    <w:p w14:paraId="2B04120D" w14:textId="77777777" w:rsidR="00C44620" w:rsidRPr="00C44620" w:rsidRDefault="00C44620" w:rsidP="00C44620">
      <w:pPr>
        <w:jc w:val="both"/>
        <w:rPr>
          <w:lang w:val="kk-KZ"/>
        </w:rPr>
      </w:pPr>
      <w:r w:rsidRPr="00C44620">
        <w:rPr>
          <w:lang w:val="kk-KZ"/>
        </w:rPr>
        <w:t>- әлеуметтік желілер арқылы "сіздің балаңыз бесінші сынып оқушысы!"(12-19 қыркүйек);</w:t>
      </w:r>
    </w:p>
    <w:p w14:paraId="56354374" w14:textId="5BAAD42F" w:rsidR="00C44620" w:rsidRPr="00C44620" w:rsidRDefault="00C44620" w:rsidP="00C44620">
      <w:pPr>
        <w:jc w:val="both"/>
        <w:rPr>
          <w:lang w:val="kk-KZ"/>
        </w:rPr>
      </w:pPr>
      <w:r w:rsidRPr="00C44620">
        <w:rPr>
          <w:lang w:val="kk-KZ"/>
        </w:rPr>
        <w:t xml:space="preserve">- </w:t>
      </w:r>
      <w:r>
        <w:rPr>
          <w:lang w:val="kk-KZ"/>
        </w:rPr>
        <w:t>«</w:t>
      </w:r>
      <w:r w:rsidRPr="00C44620">
        <w:rPr>
          <w:lang w:val="kk-KZ"/>
        </w:rPr>
        <w:t>Қорқыту. Оны қалай тоқтатуға болады?</w:t>
      </w:r>
      <w:r>
        <w:rPr>
          <w:lang w:val="kk-KZ"/>
        </w:rPr>
        <w:t>»</w:t>
      </w:r>
      <w:r w:rsidRPr="00C44620">
        <w:rPr>
          <w:lang w:val="kk-KZ"/>
        </w:rPr>
        <w:t>(қазан 7-14 қазан);</w:t>
      </w:r>
    </w:p>
    <w:p w14:paraId="5469A4F6" w14:textId="77777777" w:rsidR="00C44620" w:rsidRPr="00C44620" w:rsidRDefault="00C44620" w:rsidP="00C44620">
      <w:pPr>
        <w:jc w:val="both"/>
        <w:rPr>
          <w:lang w:val="kk-KZ"/>
        </w:rPr>
      </w:pPr>
      <w:r w:rsidRPr="00C44620">
        <w:rPr>
          <w:lang w:val="kk-KZ"/>
        </w:rPr>
        <w:t>Мұғалімдер үшін:</w:t>
      </w:r>
    </w:p>
    <w:p w14:paraId="73EA59D0" w14:textId="0ACB6C20" w:rsidR="00C44620" w:rsidRPr="00C44620" w:rsidRDefault="00C44620" w:rsidP="00C44620">
      <w:pPr>
        <w:jc w:val="both"/>
        <w:rPr>
          <w:lang w:val="kk-KZ"/>
        </w:rPr>
      </w:pPr>
      <w:r w:rsidRPr="00C44620">
        <w:rPr>
          <w:lang w:val="kk-KZ"/>
        </w:rPr>
        <w:t xml:space="preserve">- </w:t>
      </w:r>
      <w:r>
        <w:rPr>
          <w:lang w:val="kk-KZ"/>
        </w:rPr>
        <w:t>«</w:t>
      </w:r>
      <w:r w:rsidRPr="00C44620">
        <w:rPr>
          <w:lang w:val="kk-KZ"/>
        </w:rPr>
        <w:t>орта буынға көшу кезінде бесінші сынып оқушыларының сәтті бейімделуіне жағдай жасау</w:t>
      </w:r>
      <w:r>
        <w:rPr>
          <w:lang w:val="kk-KZ"/>
        </w:rPr>
        <w:t xml:space="preserve">» </w:t>
      </w:r>
      <w:r w:rsidRPr="00C44620">
        <w:rPr>
          <w:lang w:val="kk-KZ"/>
        </w:rPr>
        <w:t xml:space="preserve"> ақпараты (7 қазан)</w:t>
      </w:r>
    </w:p>
    <w:p w14:paraId="39D6EEE5" w14:textId="008488B6" w:rsidR="002B5738" w:rsidRPr="00FE533F" w:rsidRDefault="00C44620" w:rsidP="00C44620">
      <w:pPr>
        <w:jc w:val="both"/>
        <w:rPr>
          <w:lang w:val="kk-KZ"/>
        </w:rPr>
      </w:pPr>
      <w:r w:rsidRPr="00C44620">
        <w:rPr>
          <w:lang w:val="kk-KZ"/>
        </w:rPr>
        <w:t>- 14 қазан - "қорқыту. Оны қалай тоқтатуға болады?"мұғалімдерге, ата-аналарға, оқушыларға арналған.Ақпарат 5-11 сынып оқушыларының ата-аналарына берілді.</w:t>
      </w:r>
    </w:p>
    <w:bookmarkEnd w:id="1"/>
    <w:p w14:paraId="2D25C0F7" w14:textId="77777777" w:rsidR="00F070A0" w:rsidRDefault="00F070A0" w:rsidP="002B5738">
      <w:pPr>
        <w:rPr>
          <w:b/>
          <w:lang w:val="kk-KZ"/>
        </w:rPr>
      </w:pPr>
      <w:r w:rsidRPr="00F070A0">
        <w:rPr>
          <w:b/>
          <w:lang w:val="kk-KZ"/>
        </w:rPr>
        <w:t>Мектепішілік есепте тұрған балалармен жұмыс.</w:t>
      </w:r>
    </w:p>
    <w:p w14:paraId="4D73B087" w14:textId="77777777" w:rsidR="00F070A0" w:rsidRPr="00F070A0" w:rsidRDefault="00F070A0" w:rsidP="00F070A0">
      <w:pPr>
        <w:jc w:val="both"/>
        <w:rPr>
          <w:lang w:val="kk-KZ"/>
        </w:rPr>
      </w:pPr>
      <w:r w:rsidRPr="00F070A0">
        <w:rPr>
          <w:lang w:val="kk-KZ"/>
        </w:rPr>
        <w:t>Мектепішілік есепте тұрған оқушылар саны-9 оқушы.</w:t>
      </w:r>
    </w:p>
    <w:p w14:paraId="6A481969" w14:textId="77777777" w:rsidR="00F070A0" w:rsidRPr="00F070A0" w:rsidRDefault="00F070A0" w:rsidP="00F070A0">
      <w:pPr>
        <w:jc w:val="both"/>
        <w:rPr>
          <w:lang w:val="kk-KZ"/>
        </w:rPr>
      </w:pPr>
      <w:r w:rsidRPr="00F070A0">
        <w:rPr>
          <w:lang w:val="kk-KZ"/>
        </w:rPr>
        <w:t>Аутодеструктивті мінез – құлық оқушыларының саны-4.</w:t>
      </w:r>
    </w:p>
    <w:p w14:paraId="6B03C056" w14:textId="77777777" w:rsidR="00F070A0" w:rsidRPr="00F070A0" w:rsidRDefault="00F070A0" w:rsidP="00F070A0">
      <w:pPr>
        <w:ind w:firstLine="708"/>
        <w:jc w:val="both"/>
        <w:rPr>
          <w:lang w:val="kk-KZ"/>
        </w:rPr>
      </w:pPr>
      <w:r w:rsidRPr="00F070A0">
        <w:rPr>
          <w:lang w:val="kk-KZ"/>
        </w:rPr>
        <w:lastRenderedPageBreak/>
        <w:t xml:space="preserve">Тәуекел тобындағы оқушыларды психологиялық сүйемелдеудің мақсаты-олардың сәтті әлеуметтенуін қамтамасыз ету, денсаулығын сақтау және нығайту, оқушылардың құқықтарын қорғау, олардың дамуы мен мінез-құлқындағы ауытқулардың алдын алу. </w:t>
      </w:r>
    </w:p>
    <w:p w14:paraId="09F6925D" w14:textId="77777777" w:rsidR="00F070A0" w:rsidRPr="00F070A0" w:rsidRDefault="00F070A0" w:rsidP="00F070A0">
      <w:pPr>
        <w:jc w:val="both"/>
        <w:rPr>
          <w:lang w:val="kk-KZ"/>
        </w:rPr>
      </w:pPr>
      <w:r w:rsidRPr="00F070A0">
        <w:rPr>
          <w:lang w:val="kk-KZ"/>
        </w:rPr>
        <w:t>Бүкіл оқу жылы ішінде 234 консультация өткізілді, оның ішінде Тәуекел тобындағы балалар үшін (аутодеструктивті мінез – құлық) - 76 , психологиялық сүйемелдеу тобындағы балалар үшін (мектепішілік бақылау) -98 .</w:t>
      </w:r>
    </w:p>
    <w:p w14:paraId="34809C2F" w14:textId="734B2C2D" w:rsidR="00F070A0" w:rsidRPr="00F070A0" w:rsidRDefault="00F070A0" w:rsidP="00F070A0">
      <w:pPr>
        <w:ind w:firstLine="708"/>
        <w:jc w:val="both"/>
        <w:rPr>
          <w:lang w:val="kk-KZ"/>
        </w:rPr>
      </w:pPr>
      <w:r w:rsidRPr="00F070A0">
        <w:rPr>
          <w:lang w:val="kk-KZ"/>
        </w:rPr>
        <w:t xml:space="preserve">Аутодеструктивті мінез-құлықтың алдын алу мақсатында "тәуекел тобындағы" балалармен жұмыс жоспар бойынша, қажеттілік бойынша консультациялар мен кездесулер, жоспар бойынша психолог кабинеті 2 аптада 1 рет және өзін-өзі айналдыру бойынша жүргізіледі. Психологиялық сүйемелдеу, әңгімелер мен ұсыныстар түрінде, сондай-ақ жеке консультациялар балалардың жағымды көзқарасын қалыптастыруға бағытталған. Психологиялық портретті құру мақсатында диагностикалық жұмыс тәуекел тобына қоюдың басында жүргізілді, 2024-2025 оқу жылының соңында </w:t>
      </w:r>
      <w:r>
        <w:rPr>
          <w:lang w:val="kk-KZ"/>
        </w:rPr>
        <w:t>МЕ</w:t>
      </w:r>
      <w:r w:rsidRPr="00F070A0">
        <w:rPr>
          <w:lang w:val="kk-KZ"/>
        </w:rPr>
        <w:t>-ның қамқоршы топтары эмоционалдық саланың жай-күйін анықтау үшін диагноз қойылды, диагностика нәтижелері жасөспірімдердің жайлы күйде, эмоционалдық жағдайы тұрақты, позитивті екенін көрсетті. Тәуекел тобындағы контингенттің өміршеңдік деңгейін анықтауға арналған диагностика нәтижелері бойынша 2 қыз өз іс-әрекетінен ләззат ала алады, қабылдамау сезімі жоқ, қазіргі уақытта олар жайлы күйде; 2 қызға дәрменсіздік сезімі, сәттіліктің сенімді кепілгерлерінің болмауы, қабылдамау сезімі, өмірдің "сыртында" сезіну тән. Сынып жетекшілері мен ата-аналар жасөспірімдердің жағдайы туралы танысып, оларға ұқыпты қарау және балалардың эмоционалдық жағдайын есепке алу ұсынылады.</w:t>
      </w:r>
    </w:p>
    <w:p w14:paraId="378B7F5D" w14:textId="77777777" w:rsidR="00F070A0" w:rsidRPr="00F070A0" w:rsidRDefault="00F070A0" w:rsidP="00F070A0">
      <w:pPr>
        <w:ind w:firstLine="708"/>
        <w:jc w:val="both"/>
        <w:rPr>
          <w:shd w:val="clear" w:color="auto" w:fill="FFFFFF"/>
          <w:lang w:val="kk-KZ"/>
        </w:rPr>
      </w:pPr>
      <w:r w:rsidRPr="00F070A0">
        <w:rPr>
          <w:shd w:val="clear" w:color="auto" w:fill="FFFFFF"/>
          <w:lang w:val="kk-KZ"/>
        </w:rPr>
        <w:t>Нашар мінез-құлық үшін мектепішілік есепте тұрған, сынып жетекшілерінің сұранысы бойынша мектепішілік тәртіпті бұзуға жол беретін оқушылармен және ата-аналарының келісімімен мұндай мінез-құлықтың себептерін анықтауға бағытталған әңгімелер өткізілді. Мектепішілік бақылауға қойылғаннан кейін әр оқушымен келесі әдістер бойынша профилактикалық әңгімелер мен диагностика жүргізілді: леонгардтың психологиялық денсаулығының сипаттамалық сауалнамасы және мінезге баса назар аудару, жеке ерекшеліктерін зерттеудің проективті әдістері. Зерттеу нәтижелері бойынша жасөспірімдердің психологиялық портреттері жасалды.</w:t>
      </w:r>
    </w:p>
    <w:p w14:paraId="7DA1E61A" w14:textId="77777777" w:rsidR="00F070A0" w:rsidRPr="00F070A0" w:rsidRDefault="00F070A0" w:rsidP="00F070A0">
      <w:pPr>
        <w:ind w:firstLine="708"/>
        <w:jc w:val="both"/>
        <w:rPr>
          <w:shd w:val="clear" w:color="auto" w:fill="FFFFFF"/>
          <w:lang w:val="kk-KZ"/>
        </w:rPr>
      </w:pPr>
      <w:r w:rsidRPr="00F070A0">
        <w:rPr>
          <w:shd w:val="clear" w:color="auto" w:fill="FFFFFF"/>
          <w:lang w:val="kk-KZ"/>
        </w:rPr>
        <w:t>Балалардың осы санатының эмоционалды-жеке саласының ерекшеліктері: бұл өзін-өзі бағалаудың төмендігі, агрессивтілікпен бірге жүретін сенімсіздік, ересектермен және құрдастарымен сындарлы қарым-қатынас жасау дағдыларының болмауы, мінездің демонстрациялық және қозғыш екпіндерінің болуы, ішкі шиеленістің болуы, эмоционалды тұрақсыздық, қауіпсіздік сезімінің болмауы, жағымсыз эмоциялардың Үстемдігі: қайғы, немқұрайлылық, реніш, ашу. Анықталған ерекшеліктер жасөспірімдердің мінез-құлқында көрінеді, қалыптасқан өмірлік жағдайдағы психологиялық қорғаудың өзіндік механизмі болып табылады және жасөспірімнің жеке басының қалыптасуына теріс әсер етеді, бұл оның одан әрі қолайлы әлеуметтік бейімделуіне кедергі келтіреді.</w:t>
      </w:r>
    </w:p>
    <w:p w14:paraId="4705730C" w14:textId="77777777" w:rsidR="00F070A0" w:rsidRPr="00F070A0" w:rsidRDefault="00F070A0" w:rsidP="00F070A0">
      <w:pPr>
        <w:ind w:firstLine="708"/>
        <w:jc w:val="both"/>
        <w:rPr>
          <w:shd w:val="clear" w:color="auto" w:fill="FFFFFF"/>
          <w:lang w:val="kk-KZ"/>
        </w:rPr>
      </w:pPr>
      <w:r w:rsidRPr="00F070A0">
        <w:rPr>
          <w:shd w:val="clear" w:color="auto" w:fill="FFFFFF"/>
          <w:lang w:val="kk-KZ"/>
        </w:rPr>
        <w:t>Эмоционалды шиеленісті жеңілдету, эмоционалды тұрақтылықты сақтау, сенімді мінез-құлық моделінің дағдыларын қалыптастыру үшін арттерапия элементтерімен әңгімелесу түріндегі жеке сабақтар. Жасөспірімдермен өзін-өзі күту мотивациясының пайда болуына, өзін-өзі күту әрекеттерінің қажеттілігін түсінуге, өзін-өзі бақылау дағдыларын қалыптастыратын жаттығуларға, шиеленісті жеңілдетуге бағытталған арттерапевтикалық сабақтар, релаксация әдістері өткізілді.</w:t>
      </w:r>
    </w:p>
    <w:p w14:paraId="342778F5" w14:textId="77777777" w:rsidR="00F070A0" w:rsidRPr="00F070A0" w:rsidRDefault="00F070A0" w:rsidP="00F070A0">
      <w:pPr>
        <w:jc w:val="both"/>
        <w:rPr>
          <w:shd w:val="clear" w:color="auto" w:fill="FFFFFF"/>
          <w:lang w:val="kk-KZ"/>
        </w:rPr>
      </w:pPr>
      <w:r w:rsidRPr="00F070A0">
        <w:rPr>
          <w:shd w:val="clear" w:color="auto" w:fill="FFFFFF"/>
          <w:lang w:val="kk-KZ"/>
        </w:rPr>
        <w:t>Түзету жұмыстарында өзін-өзі бағалауды арттыру, оның маңыздылығын түсіну мақсатында "Мен және менің бейнем", "менің ғаламым" суреті сияқты жаттығулар қолданылды.</w:t>
      </w:r>
    </w:p>
    <w:p w14:paraId="3615BC4F" w14:textId="5BAA8118" w:rsidR="002B5738" w:rsidRPr="00F070A0" w:rsidRDefault="00F070A0" w:rsidP="00F070A0">
      <w:pPr>
        <w:jc w:val="both"/>
        <w:rPr>
          <w:shd w:val="clear" w:color="auto" w:fill="FFFFFF"/>
          <w:lang w:val="kk-KZ"/>
        </w:rPr>
      </w:pPr>
      <w:r w:rsidRPr="00F070A0">
        <w:rPr>
          <w:rStyle w:val="anegp0gi0b9av8jahpyh"/>
          <w:lang w:val="kk-KZ"/>
        </w:rPr>
        <w:t>Жасөспірімдермен</w:t>
      </w:r>
      <w:r w:rsidRPr="00F070A0">
        <w:rPr>
          <w:lang w:val="kk-KZ"/>
        </w:rPr>
        <w:t xml:space="preserve"> </w:t>
      </w:r>
      <w:r>
        <w:rPr>
          <w:rStyle w:val="anegp0gi0b9av8jahpyh"/>
          <w:lang w:val="kk-KZ"/>
        </w:rPr>
        <w:t>«</w:t>
      </w:r>
      <w:r w:rsidRPr="00F070A0">
        <w:rPr>
          <w:rStyle w:val="anegp0gi0b9av8jahpyh"/>
          <w:lang w:val="kk-KZ"/>
        </w:rPr>
        <w:t>ашумен</w:t>
      </w:r>
      <w:r w:rsidRPr="00F070A0">
        <w:rPr>
          <w:lang w:val="kk-KZ"/>
        </w:rPr>
        <w:t xml:space="preserve"> </w:t>
      </w:r>
      <w:r w:rsidRPr="00F070A0">
        <w:rPr>
          <w:rStyle w:val="anegp0gi0b9av8jahpyh"/>
          <w:lang w:val="kk-KZ"/>
        </w:rPr>
        <w:t>қалай</w:t>
      </w:r>
      <w:r w:rsidRPr="00F070A0">
        <w:rPr>
          <w:lang w:val="kk-KZ"/>
        </w:rPr>
        <w:t xml:space="preserve"> </w:t>
      </w:r>
      <w:r w:rsidRPr="00F070A0">
        <w:rPr>
          <w:rStyle w:val="anegp0gi0b9av8jahpyh"/>
          <w:lang w:val="kk-KZ"/>
        </w:rPr>
        <w:t>күресуге</w:t>
      </w:r>
      <w:r w:rsidRPr="00F070A0">
        <w:rPr>
          <w:lang w:val="kk-KZ"/>
        </w:rPr>
        <w:t xml:space="preserve"> </w:t>
      </w:r>
      <w:r w:rsidRPr="00F070A0">
        <w:rPr>
          <w:rStyle w:val="anegp0gi0b9av8jahpyh"/>
          <w:lang w:val="kk-KZ"/>
        </w:rPr>
        <w:t>болады?</w:t>
      </w:r>
      <w:r>
        <w:rPr>
          <w:rStyle w:val="anegp0gi0b9av8jahpyh"/>
          <w:lang w:val="kk-KZ"/>
        </w:rPr>
        <w:t>»</w:t>
      </w:r>
      <w:r w:rsidRPr="00F070A0">
        <w:rPr>
          <w:rStyle w:val="anegp0gi0b9av8jahpyh"/>
          <w:lang w:val="kk-KZ"/>
        </w:rPr>
        <w:t>,</w:t>
      </w:r>
      <w:r w:rsidRPr="00F070A0">
        <w:rPr>
          <w:lang w:val="kk-KZ"/>
        </w:rPr>
        <w:t xml:space="preserve"> </w:t>
      </w:r>
      <w:r>
        <w:rPr>
          <w:rStyle w:val="anegp0gi0b9av8jahpyh"/>
          <w:lang w:val="kk-KZ"/>
        </w:rPr>
        <w:t>«</w:t>
      </w:r>
      <w:r w:rsidRPr="00F070A0">
        <w:rPr>
          <w:rStyle w:val="anegp0gi0b9av8jahpyh"/>
          <w:lang w:val="kk-KZ"/>
        </w:rPr>
        <w:t>Эмоцияларыңызды</w:t>
      </w:r>
      <w:r w:rsidRPr="00F070A0">
        <w:rPr>
          <w:lang w:val="kk-KZ"/>
        </w:rPr>
        <w:t xml:space="preserve"> </w:t>
      </w:r>
      <w:r w:rsidRPr="00F070A0">
        <w:rPr>
          <w:rStyle w:val="anegp0gi0b9av8jahpyh"/>
          <w:lang w:val="kk-KZ"/>
        </w:rPr>
        <w:t>басқаруды</w:t>
      </w:r>
      <w:r w:rsidRPr="00F070A0">
        <w:rPr>
          <w:lang w:val="kk-KZ"/>
        </w:rPr>
        <w:t xml:space="preserve"> </w:t>
      </w:r>
      <w:r w:rsidRPr="00F070A0">
        <w:rPr>
          <w:rStyle w:val="anegp0gi0b9av8jahpyh"/>
          <w:lang w:val="kk-KZ"/>
        </w:rPr>
        <w:t>қалай</w:t>
      </w:r>
      <w:r w:rsidRPr="00F070A0">
        <w:rPr>
          <w:lang w:val="kk-KZ"/>
        </w:rPr>
        <w:t xml:space="preserve"> </w:t>
      </w:r>
      <w:r w:rsidRPr="00F070A0">
        <w:rPr>
          <w:rStyle w:val="anegp0gi0b9av8jahpyh"/>
          <w:lang w:val="kk-KZ"/>
        </w:rPr>
        <w:t>үйренуге</w:t>
      </w:r>
      <w:r w:rsidRPr="00F070A0">
        <w:rPr>
          <w:lang w:val="kk-KZ"/>
        </w:rPr>
        <w:t xml:space="preserve"> болады</w:t>
      </w:r>
      <w:r>
        <w:rPr>
          <w:rStyle w:val="anegp0gi0b9av8jahpyh"/>
          <w:lang w:val="kk-KZ"/>
        </w:rPr>
        <w:t>» оқулары жүргізіледі</w:t>
      </w:r>
    </w:p>
    <w:p w14:paraId="7DC56710" w14:textId="77777777" w:rsidR="00F070A0" w:rsidRDefault="00F070A0" w:rsidP="00F070A0">
      <w:pPr>
        <w:ind w:firstLine="708"/>
        <w:jc w:val="center"/>
        <w:rPr>
          <w:b/>
          <w:shd w:val="clear" w:color="auto" w:fill="FFFFFF"/>
          <w:lang w:val="kk-KZ"/>
        </w:rPr>
      </w:pPr>
      <w:r w:rsidRPr="00F070A0">
        <w:rPr>
          <w:b/>
          <w:shd w:val="clear" w:color="auto" w:fill="FFFFFF"/>
          <w:lang w:val="kk-KZ"/>
        </w:rPr>
        <w:t>Консультациялық жұмыс</w:t>
      </w:r>
    </w:p>
    <w:p w14:paraId="5329B65B" w14:textId="77777777" w:rsidR="004A00AF" w:rsidRDefault="004A00AF" w:rsidP="004A00AF">
      <w:pPr>
        <w:ind w:firstLine="708"/>
        <w:jc w:val="both"/>
        <w:rPr>
          <w:shd w:val="clear" w:color="auto" w:fill="FFFFFF"/>
          <w:lang w:val="kk-KZ"/>
        </w:rPr>
      </w:pPr>
      <w:r w:rsidRPr="004A00AF">
        <w:rPr>
          <w:shd w:val="clear" w:color="auto" w:fill="FFFFFF"/>
          <w:lang w:val="kk-KZ"/>
        </w:rPr>
        <w:lastRenderedPageBreak/>
        <w:t>Оқу жылында орта және жоғары буын оқушылары, ата – аналар мен педагогтар үшін 326 Кеңес, балалар үшін – 234, ата – аналар үшін-33, педагогтар үшін-59 кеңес өткізілді. Кеңес беру жоспар және өзін-өзі өзгерту бойынша жүргізілді. Жасөспірімдердің өзін – өзі өзгертуінің себебі – балалар мен ата-аналардың қарым-қатынасы. Балалардың келесі санаты-психологиялық сүйемелдеу тобының оқушылары, мектеп ішілік және қалалық ЖББ есебінде тұрған жасөспірімдер, балалардың осы санатына қатысты консультациялар нақтылау және таныстыру сипатында болды. Олармен жұмыс жалғасады және мінез-құлықты түзетуге, мазасыздықты азайтуға, мінез-құлықты өзін-өзі реттеу дағдыларына үйретуге бағытталады.</w:t>
      </w:r>
    </w:p>
    <w:p w14:paraId="5CD272B6" w14:textId="40043917" w:rsidR="002B5738" w:rsidRPr="004A00AF" w:rsidRDefault="004A00AF" w:rsidP="002B5738">
      <w:pPr>
        <w:jc w:val="both"/>
        <w:rPr>
          <w:shd w:val="clear" w:color="auto" w:fill="FFFFFF"/>
          <w:lang w:val="kk-KZ"/>
        </w:rPr>
      </w:pPr>
      <w:r>
        <w:rPr>
          <w:b/>
          <w:shd w:val="clear" w:color="auto" w:fill="FFFFFF"/>
          <w:lang w:val="kk-KZ"/>
        </w:rPr>
        <w:t>Шешім</w:t>
      </w:r>
      <w:r w:rsidR="002B5738" w:rsidRPr="00FE533F">
        <w:rPr>
          <w:b/>
          <w:shd w:val="clear" w:color="auto" w:fill="FFFFFF"/>
          <w:lang w:val="kk-KZ"/>
        </w:rPr>
        <w:t>:</w:t>
      </w:r>
      <w:r w:rsidR="002B5738" w:rsidRPr="00FE533F">
        <w:rPr>
          <w:shd w:val="clear" w:color="auto" w:fill="FFFFFF"/>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қызметтің</w:t>
      </w:r>
      <w:r w:rsidRPr="004A00AF">
        <w:rPr>
          <w:lang w:val="kk-KZ"/>
        </w:rPr>
        <w:t xml:space="preserve"> </w:t>
      </w:r>
      <w:r w:rsidRPr="004A00AF">
        <w:rPr>
          <w:rStyle w:val="anegp0gi0b9av8jahpyh"/>
          <w:lang w:val="kk-KZ"/>
        </w:rPr>
        <w:t>жұмысы</w:t>
      </w:r>
      <w:r w:rsidRPr="004A00AF">
        <w:rPr>
          <w:lang w:val="kk-KZ"/>
        </w:rPr>
        <w:t xml:space="preserve"> </w:t>
      </w:r>
      <w:r w:rsidRPr="004A00AF">
        <w:rPr>
          <w:rStyle w:val="anegp0gi0b9av8jahpyh"/>
          <w:lang w:val="kk-KZ"/>
        </w:rPr>
        <w:t>жылдық</w:t>
      </w:r>
      <w:r w:rsidRPr="004A00AF">
        <w:rPr>
          <w:lang w:val="kk-KZ"/>
        </w:rPr>
        <w:t xml:space="preserve"> </w:t>
      </w:r>
      <w:r w:rsidRPr="004A00AF">
        <w:rPr>
          <w:rStyle w:val="anegp0gi0b9av8jahpyh"/>
          <w:lang w:val="kk-KZ"/>
        </w:rPr>
        <w:t>жоспарға</w:t>
      </w:r>
      <w:r w:rsidRPr="004A00AF">
        <w:rPr>
          <w:lang w:val="kk-KZ"/>
        </w:rPr>
        <w:t xml:space="preserve"> </w:t>
      </w:r>
      <w:r w:rsidRPr="004A00AF">
        <w:rPr>
          <w:rStyle w:val="anegp0gi0b9av8jahpyh"/>
          <w:lang w:val="kk-KZ"/>
        </w:rPr>
        <w:t>сәйкес</w:t>
      </w:r>
      <w:r w:rsidRPr="004A00AF">
        <w:rPr>
          <w:lang w:val="kk-KZ"/>
        </w:rPr>
        <w:t xml:space="preserve"> жүргізіледі</w:t>
      </w:r>
      <w:r w:rsidRPr="004A00AF">
        <w:rPr>
          <w:rStyle w:val="anegp0gi0b9av8jahpyh"/>
          <w:lang w:val="kk-KZ"/>
        </w:rPr>
        <w:t>,</w:t>
      </w:r>
      <w:r w:rsidRPr="004A00AF">
        <w:rPr>
          <w:lang w:val="kk-KZ"/>
        </w:rPr>
        <w:t xml:space="preserve"> </w:t>
      </w:r>
      <w:r w:rsidRPr="004A00AF">
        <w:rPr>
          <w:rStyle w:val="anegp0gi0b9av8jahpyh"/>
          <w:lang w:val="kk-KZ"/>
        </w:rPr>
        <w:t>консультациялар</w:t>
      </w:r>
      <w:r w:rsidRPr="004A00AF">
        <w:rPr>
          <w:lang w:val="kk-KZ"/>
        </w:rPr>
        <w:t xml:space="preserve"> </w:t>
      </w:r>
      <w:r w:rsidRPr="004A00AF">
        <w:rPr>
          <w:rStyle w:val="anegp0gi0b9av8jahpyh"/>
          <w:lang w:val="kk-KZ"/>
        </w:rPr>
        <w:t>(топтық</w:t>
      </w:r>
      <w:r w:rsidRPr="004A00AF">
        <w:rPr>
          <w:lang w:val="kk-KZ"/>
        </w:rPr>
        <w:t xml:space="preserve"> </w:t>
      </w:r>
      <w:r w:rsidRPr="004A00AF">
        <w:rPr>
          <w:rStyle w:val="anegp0gi0b9av8jahpyh"/>
          <w:lang w:val="kk-KZ"/>
        </w:rPr>
        <w:t>және</w:t>
      </w:r>
      <w:r w:rsidRPr="004A00AF">
        <w:rPr>
          <w:lang w:val="kk-KZ"/>
        </w:rPr>
        <w:t xml:space="preserve"> </w:t>
      </w:r>
      <w:r w:rsidRPr="004A00AF">
        <w:rPr>
          <w:rStyle w:val="anegp0gi0b9av8jahpyh"/>
          <w:lang w:val="kk-KZ"/>
        </w:rPr>
        <w:t>жеке)</w:t>
      </w:r>
      <w:r w:rsidRPr="004A00AF">
        <w:rPr>
          <w:lang w:val="kk-KZ"/>
        </w:rPr>
        <w:t xml:space="preserve"> </w:t>
      </w:r>
      <w:r w:rsidRPr="004A00AF">
        <w:rPr>
          <w:rStyle w:val="anegp0gi0b9av8jahpyh"/>
          <w:lang w:val="kk-KZ"/>
        </w:rPr>
        <w:t>жеке</w:t>
      </w:r>
      <w:r w:rsidRPr="004A00AF">
        <w:rPr>
          <w:lang w:val="kk-KZ"/>
        </w:rPr>
        <w:t xml:space="preserve"> </w:t>
      </w:r>
      <w:r w:rsidRPr="004A00AF">
        <w:rPr>
          <w:rStyle w:val="anegp0gi0b9av8jahpyh"/>
          <w:lang w:val="kk-KZ"/>
        </w:rPr>
        <w:t>және</w:t>
      </w:r>
      <w:r w:rsidRPr="004A00AF">
        <w:rPr>
          <w:lang w:val="kk-KZ"/>
        </w:rPr>
        <w:t xml:space="preserve"> </w:t>
      </w:r>
      <w:r w:rsidRPr="004A00AF">
        <w:rPr>
          <w:rStyle w:val="anegp0gi0b9av8jahpyh"/>
          <w:lang w:val="kk-KZ"/>
        </w:rPr>
        <w:t>топтық</w:t>
      </w:r>
      <w:r w:rsidRPr="004A00AF">
        <w:rPr>
          <w:lang w:val="kk-KZ"/>
        </w:rPr>
        <w:t xml:space="preserve"> </w:t>
      </w:r>
      <w:r w:rsidRPr="004A00AF">
        <w:rPr>
          <w:rStyle w:val="anegp0gi0b9av8jahpyh"/>
          <w:lang w:val="kk-KZ"/>
        </w:rPr>
        <w:t>консультацияларды</w:t>
      </w:r>
      <w:r w:rsidRPr="004A00AF">
        <w:rPr>
          <w:lang w:val="kk-KZ"/>
        </w:rPr>
        <w:t xml:space="preserve"> </w:t>
      </w:r>
      <w:r w:rsidRPr="004A00AF">
        <w:rPr>
          <w:rStyle w:val="anegp0gi0b9av8jahpyh"/>
          <w:lang w:val="kk-KZ"/>
        </w:rPr>
        <w:t>есепке</w:t>
      </w:r>
      <w:r w:rsidRPr="004A00AF">
        <w:rPr>
          <w:lang w:val="kk-KZ"/>
        </w:rPr>
        <w:t xml:space="preserve"> алу </w:t>
      </w:r>
      <w:r w:rsidRPr="004A00AF">
        <w:rPr>
          <w:rStyle w:val="anegp0gi0b9av8jahpyh"/>
          <w:lang w:val="kk-KZ"/>
        </w:rPr>
        <w:t>журналдарына</w:t>
      </w:r>
      <w:r w:rsidRPr="004A00AF">
        <w:rPr>
          <w:lang w:val="kk-KZ"/>
        </w:rPr>
        <w:t xml:space="preserve"> </w:t>
      </w:r>
      <w:r w:rsidRPr="004A00AF">
        <w:rPr>
          <w:rStyle w:val="anegp0gi0b9av8jahpyh"/>
          <w:lang w:val="kk-KZ"/>
        </w:rPr>
        <w:t>жазылады</w:t>
      </w:r>
      <w:r w:rsidRPr="004A00AF">
        <w:rPr>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сүйемелдеу</w:t>
      </w:r>
      <w:r w:rsidRPr="004A00AF">
        <w:rPr>
          <w:lang w:val="kk-KZ"/>
        </w:rPr>
        <w:t xml:space="preserve"> </w:t>
      </w:r>
      <w:r w:rsidRPr="004A00AF">
        <w:rPr>
          <w:rStyle w:val="anegp0gi0b9av8jahpyh"/>
          <w:lang w:val="kk-KZ"/>
        </w:rPr>
        <w:t>тобындағы</w:t>
      </w:r>
      <w:r w:rsidRPr="004A00AF">
        <w:rPr>
          <w:lang w:val="kk-KZ"/>
        </w:rPr>
        <w:t xml:space="preserve"> </w:t>
      </w:r>
      <w:r w:rsidRPr="004A00AF">
        <w:rPr>
          <w:rStyle w:val="anegp0gi0b9av8jahpyh"/>
          <w:lang w:val="kk-KZ"/>
        </w:rPr>
        <w:t>балалар</w:t>
      </w:r>
      <w:r w:rsidRPr="004A00AF">
        <w:rPr>
          <w:lang w:val="kk-KZ"/>
        </w:rPr>
        <w:t xml:space="preserve"> </w:t>
      </w:r>
      <w:r w:rsidRPr="004A00AF">
        <w:rPr>
          <w:rStyle w:val="anegp0gi0b9av8jahpyh"/>
          <w:lang w:val="kk-KZ"/>
        </w:rPr>
        <w:t>психологтардың</w:t>
      </w:r>
      <w:r w:rsidRPr="004A00AF">
        <w:rPr>
          <w:lang w:val="kk-KZ"/>
        </w:rPr>
        <w:t xml:space="preserve"> </w:t>
      </w:r>
      <w:r w:rsidRPr="004A00AF">
        <w:rPr>
          <w:rStyle w:val="anegp0gi0b9av8jahpyh"/>
          <w:lang w:val="kk-KZ"/>
        </w:rPr>
        <w:t>бақылауында</w:t>
      </w:r>
      <w:r w:rsidRPr="004A00AF">
        <w:rPr>
          <w:lang w:val="kk-KZ"/>
        </w:rPr>
        <w:t xml:space="preserve"> </w:t>
      </w:r>
      <w:r w:rsidRPr="004A00AF">
        <w:rPr>
          <w:rStyle w:val="anegp0gi0b9av8jahpyh"/>
          <w:lang w:val="kk-KZ"/>
        </w:rPr>
        <w:t>болады.</w:t>
      </w:r>
    </w:p>
    <w:p w14:paraId="5D9A899B" w14:textId="77777777" w:rsidR="004A00AF" w:rsidRPr="004A00AF" w:rsidRDefault="004A00AF" w:rsidP="002B5738">
      <w:pPr>
        <w:rPr>
          <w:b/>
          <w:lang w:val="kk-KZ"/>
        </w:rPr>
      </w:pPr>
      <w:r w:rsidRPr="004A00AF">
        <w:rPr>
          <w:b/>
          <w:lang w:val="kk-KZ"/>
        </w:rPr>
        <w:t>Ұйымдастыру-әдістемелік жұмыс</w:t>
      </w:r>
    </w:p>
    <w:p w14:paraId="4D386C44" w14:textId="77777777" w:rsidR="004A00AF" w:rsidRPr="004A00AF" w:rsidRDefault="004A00AF" w:rsidP="004A00AF">
      <w:pPr>
        <w:jc w:val="both"/>
        <w:rPr>
          <w:rStyle w:val="anegp0gi0b9av8jahpyh"/>
          <w:lang w:val="kk-KZ"/>
        </w:rPr>
      </w:pPr>
      <w:r w:rsidRPr="004A00AF">
        <w:rPr>
          <w:rStyle w:val="anegp0gi0b9av8jahpyh"/>
          <w:lang w:val="kk-KZ"/>
        </w:rPr>
        <w:t>Оқу</w:t>
      </w:r>
      <w:r w:rsidRPr="004A00AF">
        <w:rPr>
          <w:lang w:val="kk-KZ"/>
        </w:rPr>
        <w:t xml:space="preserve"> </w:t>
      </w:r>
      <w:r w:rsidRPr="004A00AF">
        <w:rPr>
          <w:rStyle w:val="anegp0gi0b9av8jahpyh"/>
          <w:lang w:val="kk-KZ"/>
        </w:rPr>
        <w:t>жылының</w:t>
      </w:r>
      <w:r w:rsidRPr="004A00AF">
        <w:rPr>
          <w:lang w:val="kk-KZ"/>
        </w:rPr>
        <w:t xml:space="preserve"> </w:t>
      </w:r>
      <w:r w:rsidRPr="004A00AF">
        <w:rPr>
          <w:rStyle w:val="anegp0gi0b9av8jahpyh"/>
          <w:lang w:val="kk-KZ"/>
        </w:rPr>
        <w:t>басында</w:t>
      </w:r>
      <w:r w:rsidRPr="004A00AF">
        <w:rPr>
          <w:lang w:val="kk-KZ"/>
        </w:rPr>
        <w:t xml:space="preserve"> </w:t>
      </w:r>
      <w:r w:rsidRPr="004A00AF">
        <w:rPr>
          <w:rStyle w:val="anegp0gi0b9av8jahpyh"/>
          <w:lang w:val="kk-KZ"/>
        </w:rPr>
        <w:t>психологтар</w:t>
      </w:r>
      <w:r w:rsidRPr="004A00AF">
        <w:rPr>
          <w:lang w:val="kk-KZ"/>
        </w:rPr>
        <w:t xml:space="preserve"> </w:t>
      </w:r>
      <w:r w:rsidRPr="004A00AF">
        <w:rPr>
          <w:rStyle w:val="anegp0gi0b9av8jahpyh"/>
          <w:lang w:val="kk-KZ"/>
        </w:rPr>
        <w:t>жаңадан</w:t>
      </w:r>
      <w:r w:rsidRPr="004A00AF">
        <w:rPr>
          <w:lang w:val="kk-KZ"/>
        </w:rPr>
        <w:t xml:space="preserve"> </w:t>
      </w:r>
      <w:r w:rsidRPr="004A00AF">
        <w:rPr>
          <w:rStyle w:val="anegp0gi0b9av8jahpyh"/>
          <w:lang w:val="kk-KZ"/>
        </w:rPr>
        <w:t>келгендердің</w:t>
      </w:r>
      <w:r w:rsidRPr="004A00AF">
        <w:rPr>
          <w:lang w:val="kk-KZ"/>
        </w:rPr>
        <w:t xml:space="preserve"> </w:t>
      </w:r>
      <w:r w:rsidRPr="004A00AF">
        <w:rPr>
          <w:rStyle w:val="anegp0gi0b9av8jahpyh"/>
          <w:lang w:val="kk-KZ"/>
        </w:rPr>
        <w:t>жеке</w:t>
      </w:r>
      <w:r w:rsidRPr="004A00AF">
        <w:rPr>
          <w:lang w:val="kk-KZ"/>
        </w:rPr>
        <w:t xml:space="preserve"> </w:t>
      </w:r>
      <w:r w:rsidRPr="004A00AF">
        <w:rPr>
          <w:rStyle w:val="anegp0gi0b9av8jahpyh"/>
          <w:lang w:val="kk-KZ"/>
        </w:rPr>
        <w:t>істерін</w:t>
      </w:r>
      <w:r w:rsidRPr="004A00AF">
        <w:rPr>
          <w:lang w:val="kk-KZ"/>
        </w:rPr>
        <w:t xml:space="preserve"> </w:t>
      </w:r>
      <w:r w:rsidRPr="004A00AF">
        <w:rPr>
          <w:rStyle w:val="anegp0gi0b9av8jahpyh"/>
          <w:lang w:val="kk-KZ"/>
        </w:rPr>
        <w:t>зерттейді</w:t>
      </w:r>
      <w:r w:rsidRPr="004A00AF">
        <w:rPr>
          <w:lang w:val="kk-KZ"/>
        </w:rPr>
        <w:t xml:space="preserve">, </w:t>
      </w:r>
      <w:r w:rsidRPr="004A00AF">
        <w:rPr>
          <w:rStyle w:val="anegp0gi0b9av8jahpyh"/>
          <w:lang w:val="kk-KZ"/>
        </w:rPr>
        <w:t>мектепішілік</w:t>
      </w:r>
      <w:r w:rsidRPr="004A00AF">
        <w:rPr>
          <w:lang w:val="kk-KZ"/>
        </w:rPr>
        <w:t xml:space="preserve"> </w:t>
      </w:r>
      <w:r w:rsidRPr="004A00AF">
        <w:rPr>
          <w:rStyle w:val="anegp0gi0b9av8jahpyh"/>
          <w:lang w:val="kk-KZ"/>
        </w:rPr>
        <w:t>есепте</w:t>
      </w:r>
      <w:r w:rsidRPr="004A00AF">
        <w:rPr>
          <w:lang w:val="kk-KZ"/>
        </w:rPr>
        <w:t xml:space="preserve"> </w:t>
      </w:r>
      <w:r w:rsidRPr="004A00AF">
        <w:rPr>
          <w:rStyle w:val="anegp0gi0b9av8jahpyh"/>
          <w:lang w:val="kk-KZ"/>
        </w:rPr>
        <w:t>тұрған</w:t>
      </w:r>
      <w:r w:rsidRPr="004A00AF">
        <w:rPr>
          <w:lang w:val="kk-KZ"/>
        </w:rPr>
        <w:t xml:space="preserve"> </w:t>
      </w:r>
      <w:r w:rsidRPr="004A00AF">
        <w:rPr>
          <w:rStyle w:val="anegp0gi0b9av8jahpyh"/>
          <w:lang w:val="kk-KZ"/>
        </w:rPr>
        <w:t>оқушылармен</w:t>
      </w:r>
      <w:r w:rsidRPr="004A00AF">
        <w:rPr>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сүйемелдеу</w:t>
      </w:r>
      <w:r w:rsidRPr="004A00AF">
        <w:rPr>
          <w:lang w:val="kk-KZ"/>
        </w:rPr>
        <w:t xml:space="preserve"> </w:t>
      </w:r>
      <w:r w:rsidRPr="004A00AF">
        <w:rPr>
          <w:rStyle w:val="anegp0gi0b9av8jahpyh"/>
          <w:lang w:val="kk-KZ"/>
        </w:rPr>
        <w:t>тобында</w:t>
      </w:r>
      <w:r w:rsidRPr="004A00AF">
        <w:rPr>
          <w:lang w:val="kk-KZ"/>
        </w:rPr>
        <w:t xml:space="preserve"> </w:t>
      </w:r>
      <w:r w:rsidRPr="004A00AF">
        <w:rPr>
          <w:rStyle w:val="anegp0gi0b9av8jahpyh"/>
          <w:lang w:val="kk-KZ"/>
        </w:rPr>
        <w:t>жұмыс</w:t>
      </w:r>
      <w:r w:rsidRPr="004A00AF">
        <w:rPr>
          <w:lang w:val="kk-KZ"/>
        </w:rPr>
        <w:t xml:space="preserve"> </w:t>
      </w:r>
      <w:r w:rsidRPr="004A00AF">
        <w:rPr>
          <w:rStyle w:val="anegp0gi0b9av8jahpyh"/>
          <w:lang w:val="kk-KZ"/>
        </w:rPr>
        <w:t>жоспарлайды</w:t>
      </w:r>
      <w:r w:rsidRPr="004A00AF">
        <w:rPr>
          <w:lang w:val="kk-KZ"/>
        </w:rPr>
        <w:t xml:space="preserve">, диагностика </w:t>
      </w:r>
      <w:r w:rsidRPr="004A00AF">
        <w:rPr>
          <w:rStyle w:val="anegp0gi0b9av8jahpyh"/>
          <w:lang w:val="kk-KZ"/>
        </w:rPr>
        <w:t>нәтижелері</w:t>
      </w:r>
      <w:r w:rsidRPr="004A00AF">
        <w:rPr>
          <w:lang w:val="kk-KZ"/>
        </w:rPr>
        <w:t xml:space="preserve"> </w:t>
      </w:r>
      <w:r w:rsidRPr="004A00AF">
        <w:rPr>
          <w:rStyle w:val="anegp0gi0b9av8jahpyh"/>
          <w:lang w:val="kk-KZ"/>
        </w:rPr>
        <w:t>бойынша</w:t>
      </w:r>
      <w:r w:rsidRPr="004A00AF">
        <w:rPr>
          <w:lang w:val="kk-KZ"/>
        </w:rPr>
        <w:t xml:space="preserve"> </w:t>
      </w:r>
      <w:r w:rsidRPr="004A00AF">
        <w:rPr>
          <w:rStyle w:val="anegp0gi0b9av8jahpyh"/>
          <w:lang w:val="kk-KZ"/>
        </w:rPr>
        <w:t>оқушылардың</w:t>
      </w:r>
      <w:r w:rsidRPr="004A00AF">
        <w:rPr>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портреттерін</w:t>
      </w:r>
      <w:r w:rsidRPr="004A00AF">
        <w:rPr>
          <w:lang w:val="kk-KZ"/>
        </w:rPr>
        <w:t xml:space="preserve"> </w:t>
      </w:r>
      <w:r w:rsidRPr="004A00AF">
        <w:rPr>
          <w:rStyle w:val="anegp0gi0b9av8jahpyh"/>
          <w:lang w:val="kk-KZ"/>
        </w:rPr>
        <w:t>жасайды</w:t>
      </w:r>
      <w:r w:rsidRPr="004A00AF">
        <w:rPr>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көмекті</w:t>
      </w:r>
      <w:r w:rsidRPr="004A00AF">
        <w:rPr>
          <w:lang w:val="kk-KZ"/>
        </w:rPr>
        <w:t xml:space="preserve"> </w:t>
      </w:r>
      <w:r w:rsidRPr="004A00AF">
        <w:rPr>
          <w:rStyle w:val="anegp0gi0b9av8jahpyh"/>
          <w:lang w:val="kk-KZ"/>
        </w:rPr>
        <w:t>қажет</w:t>
      </w:r>
      <w:r w:rsidRPr="004A00AF">
        <w:rPr>
          <w:lang w:val="kk-KZ"/>
        </w:rPr>
        <w:t xml:space="preserve"> ететін </w:t>
      </w:r>
      <w:r w:rsidRPr="004A00AF">
        <w:rPr>
          <w:rStyle w:val="anegp0gi0b9av8jahpyh"/>
          <w:lang w:val="kk-KZ"/>
        </w:rPr>
        <w:t>оқушылардың</w:t>
      </w:r>
      <w:r w:rsidRPr="004A00AF">
        <w:rPr>
          <w:lang w:val="kk-KZ"/>
        </w:rPr>
        <w:t xml:space="preserve"> </w:t>
      </w:r>
      <w:r w:rsidRPr="004A00AF">
        <w:rPr>
          <w:rStyle w:val="anegp0gi0b9av8jahpyh"/>
          <w:lang w:val="kk-KZ"/>
        </w:rPr>
        <w:t>әртүрлі</w:t>
      </w:r>
      <w:r w:rsidRPr="004A00AF">
        <w:rPr>
          <w:lang w:val="kk-KZ"/>
        </w:rPr>
        <w:t xml:space="preserve"> </w:t>
      </w:r>
      <w:r w:rsidRPr="004A00AF">
        <w:rPr>
          <w:rStyle w:val="anegp0gi0b9av8jahpyh"/>
          <w:lang w:val="kk-KZ"/>
        </w:rPr>
        <w:t>санаттарының</w:t>
      </w:r>
      <w:r w:rsidRPr="004A00AF">
        <w:rPr>
          <w:lang w:val="kk-KZ"/>
        </w:rPr>
        <w:t xml:space="preserve"> </w:t>
      </w:r>
      <w:r w:rsidRPr="004A00AF">
        <w:rPr>
          <w:rStyle w:val="anegp0gi0b9av8jahpyh"/>
          <w:lang w:val="kk-KZ"/>
        </w:rPr>
        <w:t>деректер</w:t>
      </w:r>
      <w:r w:rsidRPr="004A00AF">
        <w:rPr>
          <w:lang w:val="kk-KZ"/>
        </w:rPr>
        <w:t xml:space="preserve"> </w:t>
      </w:r>
      <w:r w:rsidRPr="004A00AF">
        <w:rPr>
          <w:rStyle w:val="anegp0gi0b9av8jahpyh"/>
          <w:lang w:val="kk-KZ"/>
        </w:rPr>
        <w:t>банкін</w:t>
      </w:r>
      <w:r w:rsidRPr="004A00AF">
        <w:rPr>
          <w:lang w:val="kk-KZ"/>
        </w:rPr>
        <w:t xml:space="preserve"> </w:t>
      </w:r>
      <w:r w:rsidRPr="004A00AF">
        <w:rPr>
          <w:rStyle w:val="anegp0gi0b9av8jahpyh"/>
          <w:lang w:val="kk-KZ"/>
        </w:rPr>
        <w:t>қалыптастырады</w:t>
      </w:r>
      <w:r w:rsidRPr="004A00AF">
        <w:rPr>
          <w:lang w:val="kk-KZ"/>
        </w:rPr>
        <w:t xml:space="preserve"> </w:t>
      </w:r>
      <w:r w:rsidRPr="004A00AF">
        <w:rPr>
          <w:rStyle w:val="anegp0gi0b9av8jahpyh"/>
          <w:lang w:val="kk-KZ"/>
        </w:rPr>
        <w:t>(тәуекел</w:t>
      </w:r>
      <w:r w:rsidRPr="004A00AF">
        <w:rPr>
          <w:lang w:val="kk-KZ"/>
        </w:rPr>
        <w:t xml:space="preserve"> </w:t>
      </w:r>
      <w:r w:rsidRPr="004A00AF">
        <w:rPr>
          <w:rStyle w:val="anegp0gi0b9av8jahpyh"/>
          <w:lang w:val="kk-KZ"/>
        </w:rPr>
        <w:t>тобы</w:t>
      </w:r>
      <w:r w:rsidRPr="004A00AF">
        <w:rPr>
          <w:lang w:val="kk-KZ"/>
        </w:rPr>
        <w:t xml:space="preserve">, </w:t>
      </w:r>
      <w:r w:rsidRPr="004A00AF">
        <w:rPr>
          <w:rStyle w:val="anegp0gi0b9av8jahpyh"/>
          <w:lang w:val="kk-KZ"/>
        </w:rPr>
        <w:t>жетім</w:t>
      </w:r>
      <w:r w:rsidRPr="004A00AF">
        <w:rPr>
          <w:lang w:val="kk-KZ"/>
        </w:rPr>
        <w:t xml:space="preserve"> </w:t>
      </w:r>
      <w:r w:rsidRPr="004A00AF">
        <w:rPr>
          <w:rStyle w:val="anegp0gi0b9av8jahpyh"/>
          <w:lang w:val="kk-KZ"/>
        </w:rPr>
        <w:t>балалар</w:t>
      </w:r>
      <w:r w:rsidRPr="004A00AF">
        <w:rPr>
          <w:lang w:val="kk-KZ"/>
        </w:rPr>
        <w:t xml:space="preserve">, ОP </w:t>
      </w:r>
      <w:r w:rsidRPr="004A00AF">
        <w:rPr>
          <w:rStyle w:val="anegp0gi0b9av8jahpyh"/>
          <w:lang w:val="kk-KZ"/>
        </w:rPr>
        <w:t>бар</w:t>
      </w:r>
      <w:r w:rsidRPr="004A00AF">
        <w:rPr>
          <w:lang w:val="kk-KZ"/>
        </w:rPr>
        <w:t xml:space="preserve"> балалар</w:t>
      </w:r>
      <w:r w:rsidRPr="004A00AF">
        <w:rPr>
          <w:rStyle w:val="anegp0gi0b9av8jahpyh"/>
          <w:lang w:val="kk-KZ"/>
        </w:rPr>
        <w:t>),</w:t>
      </w:r>
      <w:r w:rsidRPr="004A00AF">
        <w:rPr>
          <w:lang w:val="kk-KZ"/>
        </w:rPr>
        <w:t xml:space="preserve"> психологиялық көмек көрсету бойынша </w:t>
      </w:r>
      <w:r w:rsidRPr="004A00AF">
        <w:rPr>
          <w:rStyle w:val="anegp0gi0b9av8jahpyh"/>
          <w:lang w:val="kk-KZ"/>
        </w:rPr>
        <w:t>жұмыс</w:t>
      </w:r>
      <w:r w:rsidRPr="004A00AF">
        <w:rPr>
          <w:lang w:val="kk-KZ"/>
        </w:rPr>
        <w:t xml:space="preserve"> </w:t>
      </w:r>
      <w:r w:rsidRPr="004A00AF">
        <w:rPr>
          <w:rStyle w:val="anegp0gi0b9av8jahpyh"/>
          <w:lang w:val="kk-KZ"/>
        </w:rPr>
        <w:t>жүргізеді</w:t>
      </w:r>
      <w:r w:rsidRPr="004A00AF">
        <w:rPr>
          <w:lang w:val="kk-KZ"/>
        </w:rPr>
        <w:t xml:space="preserve"> </w:t>
      </w:r>
      <w:r w:rsidRPr="004A00AF">
        <w:rPr>
          <w:rStyle w:val="anegp0gi0b9av8jahpyh"/>
          <w:lang w:val="kk-KZ"/>
        </w:rPr>
        <w:t>оқушыларды</w:t>
      </w:r>
      <w:r w:rsidRPr="004A00AF">
        <w:rPr>
          <w:lang w:val="kk-KZ"/>
        </w:rPr>
        <w:t xml:space="preserve"> </w:t>
      </w:r>
      <w:r w:rsidRPr="004A00AF">
        <w:rPr>
          <w:rStyle w:val="anegp0gi0b9av8jahpyh"/>
          <w:lang w:val="kk-KZ"/>
        </w:rPr>
        <w:t>психологиялық</w:t>
      </w:r>
      <w:r w:rsidRPr="004A00AF">
        <w:rPr>
          <w:lang w:val="kk-KZ"/>
        </w:rPr>
        <w:t xml:space="preserve"> </w:t>
      </w:r>
      <w:r w:rsidRPr="004A00AF">
        <w:rPr>
          <w:rStyle w:val="anegp0gi0b9av8jahpyh"/>
          <w:lang w:val="kk-KZ"/>
        </w:rPr>
        <w:t>сүйемелдеу</w:t>
      </w:r>
      <w:r w:rsidRPr="004A00AF">
        <w:rPr>
          <w:lang w:val="kk-KZ"/>
        </w:rPr>
        <w:t xml:space="preserve"> үшін </w:t>
      </w:r>
      <w:r w:rsidRPr="004A00AF">
        <w:rPr>
          <w:rStyle w:val="anegp0gi0b9av8jahpyh"/>
          <w:lang w:val="kk-KZ"/>
        </w:rPr>
        <w:t>ата</w:t>
      </w:r>
      <w:r w:rsidRPr="004A00AF">
        <w:rPr>
          <w:lang w:val="kk-KZ"/>
        </w:rPr>
        <w:t xml:space="preserve">-аналардың </w:t>
      </w:r>
      <w:r w:rsidRPr="004A00AF">
        <w:rPr>
          <w:rStyle w:val="anegp0gi0b9av8jahpyh"/>
          <w:lang w:val="kk-KZ"/>
        </w:rPr>
        <w:t>келісімдерін</w:t>
      </w:r>
      <w:r w:rsidRPr="004A00AF">
        <w:rPr>
          <w:lang w:val="kk-KZ"/>
        </w:rPr>
        <w:t xml:space="preserve"> </w:t>
      </w:r>
      <w:r w:rsidRPr="004A00AF">
        <w:rPr>
          <w:rStyle w:val="anegp0gi0b9av8jahpyh"/>
          <w:lang w:val="kk-KZ"/>
        </w:rPr>
        <w:t>жинау.</w:t>
      </w:r>
    </w:p>
    <w:p w14:paraId="7994A32A" w14:textId="77777777" w:rsidR="004A00AF" w:rsidRDefault="004A00AF" w:rsidP="002B5738">
      <w:pPr>
        <w:jc w:val="both"/>
        <w:rPr>
          <w:b/>
          <w:lang w:val="kk-KZ"/>
        </w:rPr>
      </w:pPr>
      <w:r w:rsidRPr="004A00AF">
        <w:rPr>
          <w:b/>
          <w:lang w:val="kk-KZ"/>
        </w:rPr>
        <w:t>Келесі 2025-2026 оқу жылына арналған жұмыстың перспективалық бағыттары.</w:t>
      </w:r>
    </w:p>
    <w:p w14:paraId="64C04E05" w14:textId="77777777" w:rsidR="004A00AF" w:rsidRPr="004A00AF" w:rsidRDefault="002B5738" w:rsidP="004A00AF">
      <w:pPr>
        <w:jc w:val="both"/>
        <w:rPr>
          <w:lang w:val="kk-KZ"/>
        </w:rPr>
      </w:pPr>
      <w:r w:rsidRPr="00FE533F">
        <w:rPr>
          <w:lang w:val="kk-KZ"/>
        </w:rPr>
        <w:t xml:space="preserve">    </w:t>
      </w:r>
      <w:r w:rsidRPr="00FE533F">
        <w:rPr>
          <w:lang w:val="kk-KZ"/>
        </w:rPr>
        <w:tab/>
      </w:r>
      <w:r w:rsidR="004A00AF" w:rsidRPr="004A00AF">
        <w:rPr>
          <w:lang w:val="kk-KZ"/>
        </w:rPr>
        <w:t xml:space="preserve">2024-2025 оқу жылында бекітілген жылдық жоспар бойынша барлық іс-шаралар өткізілді, Биылғы оқу жылында оқушылардың психологпен кеңесу үшін көптеген өтініштері болды, 76 топтық сабақтар мен консультациялар өткізілді, Өткен оқу жылында 92 топтық сабақтар өткізілді, осы оқу жылында кейбір жағдайларға байланысты барлық сыныптар білім беру және профилактикалық жұмыс, жаңа оқу жылында бұған назар аудару қажет. </w:t>
      </w:r>
    </w:p>
    <w:p w14:paraId="407DFB7F" w14:textId="77777777" w:rsidR="004A00AF" w:rsidRPr="004A00AF" w:rsidRDefault="004A00AF" w:rsidP="004A00AF">
      <w:pPr>
        <w:ind w:firstLine="708"/>
        <w:jc w:val="both"/>
        <w:rPr>
          <w:lang w:val="kk-KZ"/>
        </w:rPr>
      </w:pPr>
      <w:r w:rsidRPr="004A00AF">
        <w:rPr>
          <w:lang w:val="kk-KZ"/>
        </w:rPr>
        <w:t>Жоғары сынып психологының оқу кабинеті бірінші қабатта орналасқан, бұл психологтардың танымалдылығына ықпал етті, тәрбиешілер мен білім алушылар әрқашан психологиялық көмек ала алады.</w:t>
      </w:r>
    </w:p>
    <w:p w14:paraId="3C25FD45" w14:textId="77777777" w:rsidR="004A00AF" w:rsidRPr="004A00AF" w:rsidRDefault="004A00AF" w:rsidP="004A00AF">
      <w:pPr>
        <w:ind w:firstLine="708"/>
        <w:jc w:val="both"/>
        <w:rPr>
          <w:lang w:val="kk-KZ"/>
        </w:rPr>
      </w:pPr>
      <w:r w:rsidRPr="004A00AF">
        <w:rPr>
          <w:lang w:val="kk-KZ"/>
        </w:rPr>
        <w:t xml:space="preserve">Биылғы мәселе: кабинеттің бөлімін мұғалімдер бөлмесінен бөлу мәселесі шешілмеген, бұл жеке консультацияларды тиімді жүргізуге кедергі келтіреді; </w:t>
      </w:r>
    </w:p>
    <w:p w14:paraId="6C6FA9EB" w14:textId="77777777" w:rsidR="004A00AF" w:rsidRDefault="004A00AF" w:rsidP="004A00AF">
      <w:pPr>
        <w:ind w:firstLine="708"/>
        <w:jc w:val="both"/>
        <w:rPr>
          <w:lang w:val="kk-KZ"/>
        </w:rPr>
      </w:pPr>
      <w:r w:rsidRPr="004A00AF">
        <w:rPr>
          <w:lang w:val="kk-KZ"/>
        </w:rPr>
        <w:t>Мектепте 2 психолог жұмыс істейді, нәтижесінде барлық оқушылар психологтың көмегін толық ала алмайды.</w:t>
      </w:r>
    </w:p>
    <w:p w14:paraId="58B63E54" w14:textId="77777777" w:rsidR="004A00AF" w:rsidRDefault="004A00AF" w:rsidP="002B5738">
      <w:pPr>
        <w:jc w:val="both"/>
        <w:rPr>
          <w:b/>
          <w:lang w:val="kk-KZ"/>
        </w:rPr>
      </w:pPr>
      <w:r w:rsidRPr="004A00AF">
        <w:rPr>
          <w:b/>
          <w:lang w:val="kk-KZ"/>
        </w:rPr>
        <w:t>Келесі 2025-2026 оқу жылына арналған міндеттер:</w:t>
      </w:r>
    </w:p>
    <w:p w14:paraId="732ECC0F" w14:textId="2FDABC51" w:rsidR="004A00AF" w:rsidRPr="004A00AF" w:rsidRDefault="004A00AF" w:rsidP="004A00AF">
      <w:pPr>
        <w:jc w:val="both"/>
        <w:rPr>
          <w:lang w:val="kk-KZ"/>
        </w:rPr>
      </w:pPr>
      <w:r>
        <w:rPr>
          <w:lang w:val="kk-KZ"/>
        </w:rPr>
        <w:t>1. «</w:t>
      </w:r>
      <w:r w:rsidRPr="004A00AF">
        <w:rPr>
          <w:lang w:val="kk-KZ"/>
        </w:rPr>
        <w:t>Тәуекел тобындағы</w:t>
      </w:r>
      <w:r>
        <w:rPr>
          <w:lang w:val="kk-KZ"/>
        </w:rPr>
        <w:t>»</w:t>
      </w:r>
      <w:r w:rsidRPr="004A00AF">
        <w:rPr>
          <w:lang w:val="kk-KZ"/>
        </w:rPr>
        <w:t xml:space="preserve"> оқушыларды оңалту бойынша жұмысты жалғастыру;</w:t>
      </w:r>
    </w:p>
    <w:p w14:paraId="655762B1" w14:textId="77777777" w:rsidR="004A00AF" w:rsidRPr="004A00AF" w:rsidRDefault="004A00AF" w:rsidP="004A00AF">
      <w:pPr>
        <w:jc w:val="both"/>
        <w:rPr>
          <w:lang w:val="kk-KZ"/>
        </w:rPr>
      </w:pPr>
      <w:r w:rsidRPr="004A00AF">
        <w:rPr>
          <w:lang w:val="kk-KZ"/>
        </w:rPr>
        <w:t>2.</w:t>
      </w:r>
      <w:r w:rsidRPr="004A00AF">
        <w:rPr>
          <w:lang w:val="kk-KZ"/>
        </w:rPr>
        <w:tab/>
        <w:t>Ата-аналарға, педагогтар мен оқушыларға білім беру ақпаратын тарату бойынша әдістемелік қоржынды жүйелеу бойынша жұмысты жалғастыру;</w:t>
      </w:r>
    </w:p>
    <w:p w14:paraId="64721B42" w14:textId="77777777" w:rsidR="004A00AF" w:rsidRPr="004A00AF" w:rsidRDefault="004A00AF" w:rsidP="004A00AF">
      <w:pPr>
        <w:jc w:val="both"/>
        <w:rPr>
          <w:lang w:val="kk-KZ"/>
        </w:rPr>
      </w:pPr>
      <w:r w:rsidRPr="004A00AF">
        <w:rPr>
          <w:lang w:val="kk-KZ"/>
        </w:rPr>
        <w:t>3.</w:t>
      </w:r>
      <w:r w:rsidRPr="004A00AF">
        <w:rPr>
          <w:lang w:val="kk-KZ"/>
        </w:rPr>
        <w:tab/>
        <w:t>Мектеп сайтындағы "психолог бұрышы" жаңа материалымен толықтырылсын;</w:t>
      </w:r>
    </w:p>
    <w:p w14:paraId="088C8F97" w14:textId="77777777" w:rsidR="004A00AF" w:rsidRPr="004A00AF" w:rsidRDefault="004A00AF" w:rsidP="004A00AF">
      <w:pPr>
        <w:jc w:val="both"/>
        <w:rPr>
          <w:lang w:val="kk-KZ"/>
        </w:rPr>
      </w:pPr>
      <w:r w:rsidRPr="004A00AF">
        <w:rPr>
          <w:lang w:val="kk-KZ"/>
        </w:rPr>
        <w:t>4.</w:t>
      </w:r>
      <w:r w:rsidRPr="004A00AF">
        <w:rPr>
          <w:lang w:val="kk-KZ"/>
        </w:rPr>
        <w:tab/>
        <w:t>ОP бар балалармен жұмыс істеу үшін инклюзия курстарынан өту;</w:t>
      </w:r>
    </w:p>
    <w:p w14:paraId="56C764CC" w14:textId="136D5AD1" w:rsidR="002B5738" w:rsidRPr="00FE533F" w:rsidRDefault="004A00AF" w:rsidP="004A00AF">
      <w:pPr>
        <w:jc w:val="both"/>
        <w:rPr>
          <w:lang w:val="kk-KZ"/>
        </w:rPr>
      </w:pPr>
      <w:r w:rsidRPr="004A00AF">
        <w:rPr>
          <w:lang w:val="kk-KZ"/>
        </w:rPr>
        <w:t>5.</w:t>
      </w:r>
      <w:r w:rsidRPr="004A00AF">
        <w:rPr>
          <w:lang w:val="kk-KZ"/>
        </w:rPr>
        <w:tab/>
        <w:t>Әкімшіліктен психологтарды 2 бос орынға жұмысқа қабылдау туралы өтініш жасаңыз.</w:t>
      </w:r>
    </w:p>
    <w:p w14:paraId="42EB98F6" w14:textId="77777777" w:rsidR="00490110" w:rsidRPr="00FE533F" w:rsidRDefault="00490110">
      <w:pPr>
        <w:jc w:val="center"/>
        <w:rPr>
          <w:b/>
          <w:color w:val="000000"/>
          <w:lang w:val="kk-KZ"/>
        </w:rPr>
      </w:pPr>
    </w:p>
    <w:p w14:paraId="5516F881" w14:textId="77777777" w:rsidR="004A00AF" w:rsidRDefault="004C6682">
      <w:pPr>
        <w:jc w:val="center"/>
        <w:rPr>
          <w:b/>
          <w:bCs/>
          <w:color w:val="000000"/>
          <w:lang w:val="kk-KZ"/>
        </w:rPr>
      </w:pPr>
      <w:r w:rsidRPr="004A00AF">
        <w:rPr>
          <w:b/>
          <w:bCs/>
          <w:color w:val="000000"/>
          <w:lang w:val="kk-KZ"/>
        </w:rPr>
        <w:t>5</w:t>
      </w:r>
      <w:r w:rsidR="00DD3084" w:rsidRPr="004A00AF">
        <w:rPr>
          <w:b/>
          <w:bCs/>
          <w:color w:val="000000"/>
          <w:lang w:val="kk-KZ"/>
        </w:rPr>
        <w:t>.</w:t>
      </w:r>
      <w:r w:rsidR="00DD3084" w:rsidRPr="004A00AF">
        <w:rPr>
          <w:bCs/>
          <w:color w:val="000000"/>
          <w:lang w:val="kk-KZ"/>
        </w:rPr>
        <w:t xml:space="preserve"> </w:t>
      </w:r>
      <w:r w:rsidR="004A00AF" w:rsidRPr="004A00AF">
        <w:rPr>
          <w:b/>
          <w:bCs/>
          <w:color w:val="000000"/>
          <w:lang w:val="kk-KZ"/>
        </w:rPr>
        <w:t>Тәрбие жұмысының мазмұны, нысандары әдістері; педагогикалық кеңестің, сынып жетекшілері кеңесінің отырыстарында, ата-аналар комитетінің отырыстарында тәрбие жұмысының проблемаларын қарау; нәтижелілік</w:t>
      </w:r>
    </w:p>
    <w:p w14:paraId="3CA676C6" w14:textId="6D483CE2" w:rsidR="00490110" w:rsidRPr="004A00AF" w:rsidRDefault="00DD3084">
      <w:pPr>
        <w:jc w:val="center"/>
        <w:rPr>
          <w:rFonts w:eastAsiaTheme="minorEastAsia"/>
          <w:b/>
          <w:bCs/>
          <w:color w:val="7030A0"/>
          <w:kern w:val="24"/>
          <w:lang w:val="kk-KZ"/>
        </w:rPr>
      </w:pPr>
      <w:r w:rsidRPr="004A00AF">
        <w:rPr>
          <w:b/>
          <w:iCs/>
          <w:lang w:val="kk-KZ"/>
        </w:rPr>
        <w:t xml:space="preserve">      </w:t>
      </w:r>
    </w:p>
    <w:p w14:paraId="7DD33D1C" w14:textId="77777777" w:rsidR="004A00AF" w:rsidRPr="004A00AF" w:rsidRDefault="004A00AF" w:rsidP="004A00AF">
      <w:pPr>
        <w:jc w:val="both"/>
        <w:rPr>
          <w:rFonts w:eastAsiaTheme="minorEastAsia"/>
          <w:bCs/>
          <w:kern w:val="24"/>
          <w:lang w:val="kk-KZ"/>
        </w:rPr>
      </w:pPr>
      <w:r w:rsidRPr="004A00AF">
        <w:rPr>
          <w:rFonts w:eastAsiaTheme="minorEastAsia"/>
          <w:b/>
          <w:bCs/>
          <w:kern w:val="24"/>
          <w:lang w:val="kk-KZ"/>
        </w:rPr>
        <w:t>Мектептің миссиясы</w:t>
      </w:r>
      <w:r w:rsidR="00DD3084" w:rsidRPr="004A00AF">
        <w:rPr>
          <w:rFonts w:eastAsiaTheme="minorEastAsia"/>
          <w:b/>
          <w:bCs/>
          <w:kern w:val="24"/>
          <w:lang w:val="kk-KZ"/>
        </w:rPr>
        <w:t xml:space="preserve">: </w:t>
      </w:r>
      <w:r w:rsidRPr="004A00AF">
        <w:rPr>
          <w:rFonts w:eastAsiaTheme="minorEastAsia"/>
          <w:bCs/>
          <w:kern w:val="24"/>
          <w:lang w:val="kk-KZ"/>
        </w:rPr>
        <w:t>Рухани және мәдени құндылықтарды, туған жерге, оның мәдениетіне, әдет-ғұрыптарына, салт-дәстүрлеріне, мәдени-генетикалық кодына деген көзқарасты сақтау және көбейту, өз өміріне және мектеп өміріне инновациялық-креативті идеяларды енгізу.</w:t>
      </w:r>
    </w:p>
    <w:p w14:paraId="4C343E8C" w14:textId="77777777" w:rsidR="004A00AF" w:rsidRPr="004A00AF" w:rsidRDefault="004A00AF" w:rsidP="004A00AF">
      <w:pPr>
        <w:ind w:firstLine="708"/>
        <w:jc w:val="both"/>
        <w:rPr>
          <w:color w:val="000000"/>
          <w:lang w:val="kk-KZ"/>
        </w:rPr>
      </w:pPr>
      <w:r w:rsidRPr="004A00AF">
        <w:rPr>
          <w:color w:val="000000"/>
          <w:lang w:val="kk-KZ"/>
        </w:rPr>
        <w:t xml:space="preserve">Сондықтан бүкіл тәрбие процесі оқушының жеке әлеуетін барынша ашуға, өзін-өзі жүзеге асыруға және жеке жетістіктерге ынталандыруға бағытталған. Тәрбие </w:t>
      </w:r>
      <w:r w:rsidRPr="004A00AF">
        <w:rPr>
          <w:color w:val="000000"/>
          <w:lang w:val="kk-KZ"/>
        </w:rPr>
        <w:lastRenderedPageBreak/>
        <w:t xml:space="preserve">жұмысы танымдық және шығармашылық қызметті жетілдіру және, ең алдымен, оны жүйенің негізін - мектептің бірыңғай ұжымын құру үшін тиімді пайдалану негізінде құрылады. №16 орта мектептің тәрбие жұмысында әлеуметтік маңызы бар дәстүрлер жүйесі қалыптастырылды, қызметтің басым бағыттары айқындалды: азаматтық-құқықтық, патриоттық, спорттық – сауықтыру, экологиялық, рухани – адамгершілік, көркемдік-эстетикалық, ата-аналармен ынтымақтастық, қосымша білім беру жүйесін дамыту. </w:t>
      </w:r>
    </w:p>
    <w:p w14:paraId="0B5066B1" w14:textId="5889A3FB" w:rsidR="004A00AF" w:rsidRPr="004A00AF" w:rsidRDefault="004A00AF" w:rsidP="004A00AF">
      <w:pPr>
        <w:ind w:firstLine="708"/>
        <w:jc w:val="both"/>
        <w:rPr>
          <w:color w:val="000000"/>
          <w:lang w:val="kk-KZ"/>
        </w:rPr>
      </w:pPr>
      <w:r w:rsidRPr="004A00AF">
        <w:rPr>
          <w:color w:val="000000"/>
          <w:lang w:val="kk-KZ"/>
        </w:rPr>
        <w:t xml:space="preserve">Жыл сайын педагогикалық кеңестерде тәрбие мақсаты мен міндеттерін іске асыруға ықпал ететін мәселелер қаралады. </w:t>
      </w:r>
    </w:p>
    <w:p w14:paraId="26804202" w14:textId="77777777" w:rsidR="004A00AF" w:rsidRPr="004A00AF" w:rsidRDefault="004A00AF" w:rsidP="004A00AF">
      <w:pPr>
        <w:ind w:firstLine="708"/>
        <w:jc w:val="both"/>
        <w:rPr>
          <w:color w:val="000000"/>
        </w:rPr>
      </w:pPr>
      <w:r w:rsidRPr="004A00AF">
        <w:rPr>
          <w:color w:val="000000"/>
        </w:rPr>
        <w:t>Оқушылардың өзіне деген оң көзқарасын, өзін-өзі дамыту қажеттілігін, жалпыадамзаттық құндылықтарды түсіну процесінде әлеуметтік және жеке маңызды іс-әрекетте өзін-өзі жүзеге асыру қажеттілігін дамыту, біздің басты мақсатымыз. Мектеп қызметкерлері барлық оқушылар үшін олардың айырмашылықтарын, қызығушылықтарын, бейімділіктерін, қабілеттері мен қажеттіліктерін ескере отырып, қолайлы даму жағдайларын жасауға тырысады; махаббат, сенім, шабыттандырылған шығармашылық атмосферасын, өзін-өзі зерттеуге жағдай жасау, әрқайсысының өзін-өзі интуитивті түсінуін дамыту; өзін-өзі анықтау мен өзін-өзі жүзеге асыруды қамтамасыз ету.</w:t>
      </w:r>
    </w:p>
    <w:p w14:paraId="217118ED" w14:textId="01A67814" w:rsidR="004A00AF" w:rsidRPr="004A00AF" w:rsidRDefault="004A00AF" w:rsidP="004A00AF">
      <w:pPr>
        <w:ind w:firstLine="708"/>
        <w:jc w:val="both"/>
        <w:rPr>
          <w:color w:val="000000"/>
        </w:rPr>
      </w:pPr>
      <w:r w:rsidRPr="004A00AF">
        <w:rPr>
          <w:color w:val="000000"/>
        </w:rPr>
        <w:t xml:space="preserve"> Баланы тәрбиелеудегі отбасының рөлі зор. Тәрбие процесінде ата-аналар ең белсенді қатысады және оқу-тәрбие процесінің тең қатысушылары болып табылады. Ата-аналарды бәріне серіктес ету </w:t>
      </w:r>
    </w:p>
    <w:p w14:paraId="0AD5F98B" w14:textId="77777777" w:rsidR="004A00AF" w:rsidRPr="004A00AF" w:rsidRDefault="004A00AF" w:rsidP="004A00AF">
      <w:pPr>
        <w:ind w:firstLine="708"/>
        <w:jc w:val="both"/>
        <w:rPr>
          <w:color w:val="000000"/>
        </w:rPr>
      </w:pPr>
      <w:r w:rsidRPr="004A00AF">
        <w:rPr>
          <w:color w:val="000000"/>
        </w:rPr>
        <w:t xml:space="preserve">педагогикалық процесс-мұғалімдерден үлкен шыдамдылықты, әдептілік пен адалдықты талап ететін маңызды және жауапты міндет. </w:t>
      </w:r>
    </w:p>
    <w:p w14:paraId="4DD2FAE0" w14:textId="374CAF3F" w:rsidR="004A00AF" w:rsidRPr="004A00AF" w:rsidRDefault="004A00AF" w:rsidP="004A00AF">
      <w:pPr>
        <w:ind w:firstLine="708"/>
        <w:jc w:val="both"/>
        <w:rPr>
          <w:color w:val="000000"/>
        </w:rPr>
      </w:pPr>
      <w:r w:rsidRPr="004A00AF">
        <w:rPr>
          <w:color w:val="000000"/>
        </w:rPr>
        <w:t xml:space="preserve">2023 жылғы 15 Тамызда </w:t>
      </w:r>
      <w:r>
        <w:rPr>
          <w:color w:val="000000"/>
          <w:lang w:val="kk-KZ"/>
        </w:rPr>
        <w:t>«</w:t>
      </w:r>
      <w:r w:rsidRPr="004A00AF">
        <w:rPr>
          <w:color w:val="000000"/>
        </w:rPr>
        <w:t>адамның үйлесімді дамуының ұлттық институты</w:t>
      </w:r>
      <w:r>
        <w:rPr>
          <w:color w:val="000000"/>
          <w:lang w:val="kk-KZ"/>
        </w:rPr>
        <w:t>»</w:t>
      </w:r>
      <w:r w:rsidRPr="004A00AF">
        <w:rPr>
          <w:color w:val="000000"/>
        </w:rPr>
        <w:t xml:space="preserve"> КЕАҚ ғылыми-әдістемелік кеңесінің шешімімен "орта білім беру ұйымдарында балаларды тәрбиелеу мен дамытуда ата-аналарды немесе заңды өкілдерді педагогикалық қолдау бойынша әдістемелік ұсынымдар"бекітілді.</w:t>
      </w:r>
    </w:p>
    <w:p w14:paraId="40546C71" w14:textId="476576A7" w:rsidR="004A00AF" w:rsidRDefault="004A00AF" w:rsidP="004A00AF">
      <w:pPr>
        <w:ind w:firstLine="708"/>
        <w:jc w:val="both"/>
        <w:rPr>
          <w:color w:val="000000"/>
        </w:rPr>
      </w:pPr>
      <w:r w:rsidRPr="004A00AF">
        <w:rPr>
          <w:color w:val="000000"/>
        </w:rPr>
        <w:t>Осы әдістемелік ұсыныстарды іске асыру үшін мектепте ата – аналарды педагогикалық қолдау кабинеті-орталығы құрылды.</w:t>
      </w:r>
    </w:p>
    <w:p w14:paraId="54B44EEC" w14:textId="77777777" w:rsidR="004A00AF" w:rsidRDefault="004A00AF" w:rsidP="004A00AF">
      <w:pPr>
        <w:pStyle w:val="c1"/>
        <w:shd w:val="clear" w:color="auto" w:fill="FFFFFF"/>
        <w:spacing w:before="0" w:beforeAutospacing="0" w:after="0" w:afterAutospacing="0"/>
        <w:ind w:firstLine="708"/>
        <w:jc w:val="both"/>
      </w:pPr>
      <w:r>
        <w:t xml:space="preserve">Ата-аналарды педагогикалық қолдау жөніндегі орталықтың қызметін ұйымдастыру мынадай тәртіппен жүзеге асырылады: </w:t>
      </w:r>
    </w:p>
    <w:p w14:paraId="2444A075" w14:textId="3A9C621D" w:rsidR="004A00AF" w:rsidRDefault="004A00AF" w:rsidP="004A00AF">
      <w:pPr>
        <w:pStyle w:val="c1"/>
        <w:shd w:val="clear" w:color="auto" w:fill="FFFFFF"/>
        <w:spacing w:before="0" w:beforeAutospacing="0" w:after="0" w:afterAutospacing="0"/>
        <w:ind w:firstLine="708"/>
        <w:jc w:val="both"/>
      </w:pPr>
      <w:r>
        <w:t xml:space="preserve">1) 25.09.2024 ж. № 206 </w:t>
      </w:r>
      <w:r>
        <w:rPr>
          <w:lang w:val="kk-KZ"/>
        </w:rPr>
        <w:t>«</w:t>
      </w:r>
      <w:r>
        <w:t>балаларды тәрбиелеу мен дамытуда ата-аналарды педагогикалық қолдауды ұйымдастыру және КҚКО кабинетін ашу туралы</w:t>
      </w:r>
      <w:r>
        <w:rPr>
          <w:lang w:val="kk-KZ"/>
        </w:rPr>
        <w:t xml:space="preserve">» </w:t>
      </w:r>
      <w:r>
        <w:t xml:space="preserve">бұйрық шығарылды; </w:t>
      </w:r>
    </w:p>
    <w:p w14:paraId="77CC717B" w14:textId="77777777" w:rsidR="004A00AF" w:rsidRDefault="004A00AF" w:rsidP="004A00AF">
      <w:pPr>
        <w:pStyle w:val="c1"/>
        <w:shd w:val="clear" w:color="auto" w:fill="FFFFFF"/>
        <w:spacing w:before="0" w:beforeAutospacing="0" w:after="0" w:afterAutospacing="0"/>
        <w:ind w:firstLine="708"/>
        <w:jc w:val="both"/>
      </w:pPr>
      <w:r>
        <w:t xml:space="preserve">2) психологтардың, әлеуметтік педагогтардың ата-аналарға арналған дәрістер өткізу, сондай-ақ ата-аналарға арналған "Ашық есік күндерін" өткізу бойынша жұмыс жоспары жасалды. </w:t>
      </w:r>
    </w:p>
    <w:p w14:paraId="792A78BC" w14:textId="77777777" w:rsidR="004A00AF" w:rsidRDefault="004A00AF" w:rsidP="004A00AF">
      <w:pPr>
        <w:pStyle w:val="c1"/>
        <w:shd w:val="clear" w:color="auto" w:fill="FFFFFF"/>
        <w:spacing w:before="0" w:beforeAutospacing="0" w:after="0" w:afterAutospacing="0"/>
        <w:ind w:firstLine="708"/>
        <w:jc w:val="both"/>
      </w:pPr>
      <w:r>
        <w:t xml:space="preserve">Ата - аналарды педагогикалық қолдау орталығының жұмыс жоспары аясында 2024 жылдан бастап "ата-аналарды қолдау: Бақытты бала-жарқын болашақ", "отбасылық құндылықтар", "балаларды табысты оқуға ынталандыру тәсілдері", "балалардың қыңырлығы мен қыңырлығының себептері", "оқушылардағы психоэмоционалды шиеленістің алдын алу" семинарлары, "ең көп оқитын отбасы" конкурстары өткізілді", "жақсы ата - ана болуды үйрену "дөңгелек үстелдері," әкелік тәрбие-үлкен мектеп " тақырыбындағы Әкелер форумы, ата-аналар пед. "әр бала - жарқын жұлдыз" оқулары спорттық жарыстар, жәрмеңкелер, қайырымдылық акциялары, ашық есік күні, тренингтер. </w:t>
      </w:r>
    </w:p>
    <w:p w14:paraId="1B78E9A5" w14:textId="77777777" w:rsidR="004A00AF" w:rsidRDefault="004A00AF" w:rsidP="004A00AF">
      <w:pPr>
        <w:pStyle w:val="c1"/>
        <w:shd w:val="clear" w:color="auto" w:fill="FFFFFF"/>
        <w:spacing w:before="0" w:beforeAutospacing="0" w:after="0" w:afterAutospacing="0"/>
        <w:ind w:firstLine="708"/>
        <w:jc w:val="both"/>
      </w:pPr>
      <w:r>
        <w:t>Мұғалімдер ата-аналарға онлайн-кеңес береді (білімдегі олқылықтардың орнын толтыру бойынша), "үлгерімсіздікті қалай жеңуге болады"," балаға оқуға қалай көмектесуге болады?", "Бастауыш сынып оқушыларының есте сақтау қабілеті мен зейінін дамыту", " балалардың қабілеттерін қалай анықтауға және дамытуға болады?».</w:t>
      </w:r>
    </w:p>
    <w:p w14:paraId="106F7A06" w14:textId="77777777" w:rsidR="004A00AF" w:rsidRPr="004A00AF" w:rsidRDefault="004A00AF" w:rsidP="004A00AF">
      <w:pPr>
        <w:pStyle w:val="ac"/>
        <w:shd w:val="clear" w:color="auto" w:fill="FFFFFF"/>
        <w:ind w:firstLine="708"/>
        <w:rPr>
          <w:rStyle w:val="c0"/>
          <w:color w:val="000000"/>
        </w:rPr>
      </w:pPr>
      <w:r w:rsidRPr="004A00AF">
        <w:rPr>
          <w:rStyle w:val="c0"/>
          <w:color w:val="000000"/>
        </w:rPr>
        <w:t>Сынып жетекшілері, тьютерлер оқушылардың отбасыларына барып, балалардың тұрғын үй-тұрмыстық жағдайларын зерттеді.</w:t>
      </w:r>
    </w:p>
    <w:p w14:paraId="1FA8F9E5" w14:textId="6453F0F1" w:rsidR="004A00AF" w:rsidRPr="004A00AF" w:rsidRDefault="004A00AF" w:rsidP="004A00AF">
      <w:pPr>
        <w:pStyle w:val="ac"/>
        <w:shd w:val="clear" w:color="auto" w:fill="FFFFFF"/>
        <w:ind w:firstLine="708"/>
        <w:rPr>
          <w:rStyle w:val="c0"/>
          <w:color w:val="000000"/>
        </w:rPr>
      </w:pPr>
      <w:r w:rsidRPr="004A00AF">
        <w:rPr>
          <w:rStyle w:val="c0"/>
          <w:color w:val="000000"/>
        </w:rPr>
        <w:t>Оқу жылының басында мұғалімдер балалардың мектептегі сабақтарға дайындық деңгейін анықтады:</w:t>
      </w:r>
    </w:p>
    <w:p w14:paraId="30878522" w14:textId="77777777" w:rsidR="004A00AF" w:rsidRPr="004A00AF" w:rsidRDefault="004A00AF" w:rsidP="004A00AF">
      <w:pPr>
        <w:pStyle w:val="ac"/>
        <w:shd w:val="clear" w:color="auto" w:fill="FFFFFF"/>
        <w:ind w:firstLine="708"/>
        <w:rPr>
          <w:rStyle w:val="c0"/>
          <w:color w:val="000000"/>
        </w:rPr>
      </w:pPr>
      <w:r w:rsidRPr="004A00AF">
        <w:rPr>
          <w:rStyle w:val="c0"/>
          <w:color w:val="000000"/>
        </w:rPr>
        <w:lastRenderedPageBreak/>
        <w:t>- мектеп керек-жарақтарымен қамтамасыз ету;</w:t>
      </w:r>
    </w:p>
    <w:p w14:paraId="5A0B3301" w14:textId="77777777" w:rsidR="004A00AF" w:rsidRPr="004A00AF" w:rsidRDefault="004A00AF" w:rsidP="004A00AF">
      <w:pPr>
        <w:pStyle w:val="ac"/>
        <w:shd w:val="clear" w:color="auto" w:fill="FFFFFF"/>
        <w:ind w:firstLine="708"/>
        <w:rPr>
          <w:rStyle w:val="c0"/>
          <w:color w:val="000000"/>
        </w:rPr>
      </w:pPr>
      <w:r w:rsidRPr="004A00AF">
        <w:rPr>
          <w:rStyle w:val="c0"/>
          <w:color w:val="000000"/>
        </w:rPr>
        <w:t>- оқулықтармен;</w:t>
      </w:r>
    </w:p>
    <w:p w14:paraId="7AB09C67" w14:textId="77777777" w:rsidR="004A00AF" w:rsidRPr="004A00AF" w:rsidRDefault="004A00AF" w:rsidP="004A00AF">
      <w:pPr>
        <w:pStyle w:val="ac"/>
        <w:shd w:val="clear" w:color="auto" w:fill="FFFFFF"/>
        <w:ind w:firstLine="708"/>
        <w:rPr>
          <w:rStyle w:val="c0"/>
          <w:color w:val="000000"/>
        </w:rPr>
      </w:pPr>
      <w:r w:rsidRPr="004A00AF">
        <w:rPr>
          <w:rStyle w:val="c0"/>
          <w:color w:val="000000"/>
        </w:rPr>
        <w:t>- киіммен және спорттық формамен, аяқ киіммен.</w:t>
      </w:r>
    </w:p>
    <w:p w14:paraId="646D22F6" w14:textId="267690F0" w:rsidR="004A00AF" w:rsidRPr="004A00AF" w:rsidRDefault="004A00AF" w:rsidP="004A00AF">
      <w:pPr>
        <w:pStyle w:val="ac"/>
        <w:shd w:val="clear" w:color="auto" w:fill="FFFFFF"/>
        <w:ind w:firstLine="708"/>
        <w:rPr>
          <w:rStyle w:val="c0"/>
          <w:color w:val="000000"/>
        </w:rPr>
      </w:pPr>
      <w:r w:rsidRPr="004A00AF">
        <w:rPr>
          <w:rStyle w:val="c0"/>
          <w:color w:val="000000"/>
        </w:rPr>
        <w:t>"Мектепке жол" акциясы аясында 87 оқушыға көмек көрсетілді.</w:t>
      </w:r>
    </w:p>
    <w:p w14:paraId="49E327D6" w14:textId="2048DB35" w:rsidR="004A00AF" w:rsidRPr="004A00AF" w:rsidRDefault="004A00AF" w:rsidP="004A00AF">
      <w:pPr>
        <w:pStyle w:val="ac"/>
        <w:shd w:val="clear" w:color="auto" w:fill="FFFFFF"/>
        <w:ind w:firstLine="708"/>
        <w:rPr>
          <w:rStyle w:val="c0"/>
          <w:color w:val="000000"/>
        </w:rPr>
      </w:pPr>
      <w:r w:rsidRPr="004A00AF">
        <w:rPr>
          <w:rStyle w:val="c0"/>
          <w:color w:val="000000"/>
        </w:rPr>
        <w:t xml:space="preserve">Жалпымектептік ата-аналар жиналысы, "Ашық есік күндері" бекітілген жоспарға сәйкес өткізіледі. </w:t>
      </w:r>
    </w:p>
    <w:p w14:paraId="2A7C08DF" w14:textId="21D433AB" w:rsidR="004A00AF" w:rsidRPr="004A00AF" w:rsidRDefault="004A00AF" w:rsidP="004A00AF">
      <w:pPr>
        <w:pStyle w:val="ac"/>
        <w:shd w:val="clear" w:color="auto" w:fill="FFFFFF"/>
        <w:ind w:firstLine="708"/>
        <w:rPr>
          <w:rStyle w:val="c0"/>
          <w:color w:val="000000"/>
        </w:rPr>
      </w:pPr>
      <w:r w:rsidRPr="004A00AF">
        <w:rPr>
          <w:rStyle w:val="c0"/>
          <w:color w:val="000000"/>
        </w:rPr>
        <w:t xml:space="preserve"> Есепті кезеңде ата-аналармен жұмыстың мынадай нысандары пайдаланылды: "Ашық есік күндері", педагогикалық консультациялар, ата-аналар жиналыстары, жеке әңгімелер, пәтерлерге бару, директордың орынбасарымен әңгімелесу, телефон арқылы әңгімелесу, алдын алу Кеңесінің отырыстарына шақыру.</w:t>
      </w:r>
    </w:p>
    <w:p w14:paraId="736D1B77" w14:textId="5B7E53DA" w:rsidR="004A00AF" w:rsidRPr="004A00AF" w:rsidRDefault="004A00AF" w:rsidP="004A00AF">
      <w:pPr>
        <w:pStyle w:val="ac"/>
        <w:shd w:val="clear" w:color="auto" w:fill="FFFFFF"/>
        <w:ind w:firstLine="708"/>
        <w:rPr>
          <w:rStyle w:val="c0"/>
          <w:color w:val="000000"/>
        </w:rPr>
      </w:pPr>
      <w:r w:rsidRPr="004A00AF">
        <w:rPr>
          <w:rStyle w:val="c0"/>
          <w:color w:val="000000"/>
        </w:rPr>
        <w:t xml:space="preserve"> Баласы мектепішілік есепте немесе ювеналды полицияда есепте тұрған ата-аналармен жұмыс жеке жоспар бойынша құрылады.   </w:t>
      </w:r>
    </w:p>
    <w:p w14:paraId="3BC396DF" w14:textId="77777777" w:rsidR="004A00AF" w:rsidRPr="004A00AF" w:rsidRDefault="004A00AF" w:rsidP="004A00AF">
      <w:pPr>
        <w:pStyle w:val="ac"/>
        <w:shd w:val="clear" w:color="auto" w:fill="FFFFFF"/>
        <w:ind w:firstLine="708"/>
        <w:rPr>
          <w:rStyle w:val="c0"/>
          <w:color w:val="000000"/>
        </w:rPr>
      </w:pPr>
      <w:r w:rsidRPr="004A00AF">
        <w:rPr>
          <w:rStyle w:val="c0"/>
          <w:color w:val="000000"/>
        </w:rPr>
        <w:t xml:space="preserve">Мектепте ата-аналардың қатысуымен іс-шаралар өткізу жақсы дәстүрге айналды.  </w:t>
      </w:r>
    </w:p>
    <w:p w14:paraId="597FBF8D" w14:textId="77777777" w:rsidR="004A00AF" w:rsidRPr="004A00AF" w:rsidRDefault="004A00AF" w:rsidP="004A00AF">
      <w:pPr>
        <w:pStyle w:val="ac"/>
        <w:shd w:val="clear" w:color="auto" w:fill="FFFFFF"/>
        <w:ind w:firstLine="708"/>
        <w:rPr>
          <w:rStyle w:val="c0"/>
          <w:color w:val="000000"/>
        </w:rPr>
      </w:pPr>
      <w:r w:rsidRPr="004A00AF">
        <w:rPr>
          <w:rStyle w:val="c0"/>
          <w:color w:val="000000"/>
        </w:rPr>
        <w:t>Ашық есік күндері біздің балаларымыз, мұғалімдеріміз бен ата – аналарымыз ортақ іспен-өз елінің лайықты азаматтарын тәрбиелеумен, сауатты және кішкентай болса да, тағдырында осындай маңызды шешімдер қабылдай алатындығын көрсетті.</w:t>
      </w:r>
    </w:p>
    <w:p w14:paraId="14E47C8F" w14:textId="77777777" w:rsidR="004A00AF" w:rsidRPr="004A00AF" w:rsidRDefault="004A00AF" w:rsidP="004A00AF">
      <w:pPr>
        <w:pStyle w:val="ac"/>
        <w:shd w:val="clear" w:color="auto" w:fill="FFFFFF"/>
        <w:ind w:firstLine="708"/>
        <w:rPr>
          <w:rStyle w:val="c0"/>
          <w:color w:val="000000"/>
        </w:rPr>
      </w:pPr>
      <w:r w:rsidRPr="004A00AF">
        <w:rPr>
          <w:rStyle w:val="c0"/>
          <w:color w:val="000000"/>
        </w:rPr>
        <w:t>Біздің ата – анамыз мектептің қонақжайлылығына риза-психологиялық қызметтен тренингтер, мұғалімдермен көзбен сөйлесу, іс-шараның бейресми жағдайы ұнады.</w:t>
      </w:r>
    </w:p>
    <w:p w14:paraId="326DB7BB" w14:textId="77777777" w:rsidR="00EB656F" w:rsidRDefault="004A00AF" w:rsidP="004A00AF">
      <w:pPr>
        <w:pStyle w:val="ac"/>
        <w:shd w:val="clear" w:color="auto" w:fill="FFFFFF"/>
        <w:spacing w:before="0" w:after="0"/>
        <w:ind w:firstLine="708"/>
        <w:rPr>
          <w:rStyle w:val="c0"/>
          <w:color w:val="000000"/>
        </w:rPr>
      </w:pPr>
      <w:r w:rsidRPr="004A00AF">
        <w:rPr>
          <w:rStyle w:val="c0"/>
          <w:color w:val="000000"/>
        </w:rPr>
        <w:t>Ата - аналардың жеке үлгісінің тәрбиелік күшін арттырудың маңызды шарты-сөз бен істің бірлігі. Егер сөзбен айтқанда, ата-аналар шындықты, адалдықты, ұйымшылдықты, еңбекқорлықты талап етсе және іс жүзінде олардың мінез-құлқы бұл талаптарды іс жүзінде күшейтпесе, онда олардың әсер ету тиімділігі айтарлықтай төмендейді. Сөз бен іс арасындағы алшақтық тәрбиеге үлкен зиян келтіреді.</w:t>
      </w:r>
    </w:p>
    <w:p w14:paraId="147CED28" w14:textId="77777777" w:rsidR="00EB656F" w:rsidRPr="00EB656F" w:rsidRDefault="00EB656F" w:rsidP="00EB656F">
      <w:pPr>
        <w:ind w:firstLine="708"/>
        <w:jc w:val="both"/>
        <w:rPr>
          <w:color w:val="151515"/>
        </w:rPr>
      </w:pPr>
      <w:r w:rsidRPr="00EB656F">
        <w:rPr>
          <w:color w:val="151515"/>
        </w:rPr>
        <w:t xml:space="preserve">Өткізілген іс-шаралар бастауыш сынып оқушыларының, оның ішінде бірінші сынып оқушыларының ата-аналарына көбірек көмек қажет екенін көрсетті. </w:t>
      </w:r>
    </w:p>
    <w:p w14:paraId="17A2D221" w14:textId="77777777" w:rsidR="00EB656F" w:rsidRPr="00EB656F" w:rsidRDefault="00EB656F" w:rsidP="00EB656F">
      <w:pPr>
        <w:ind w:firstLine="708"/>
        <w:jc w:val="both"/>
        <w:rPr>
          <w:color w:val="151515"/>
        </w:rPr>
      </w:pPr>
      <w:r w:rsidRPr="00EB656F">
        <w:rPr>
          <w:color w:val="151515"/>
        </w:rPr>
        <w:t>Сондай-ақ 5-сынып оқушыларының ата-аналарында көптеген сұрақтар бар: балалардың бейімделуі, жас ерекшеліктері.</w:t>
      </w:r>
    </w:p>
    <w:p w14:paraId="0125B710" w14:textId="77777777" w:rsidR="00EB656F" w:rsidRDefault="00EB656F" w:rsidP="00EB656F">
      <w:pPr>
        <w:ind w:firstLine="708"/>
        <w:jc w:val="both"/>
        <w:rPr>
          <w:color w:val="151515"/>
        </w:rPr>
      </w:pPr>
      <w:r w:rsidRPr="00EB656F">
        <w:rPr>
          <w:color w:val="151515"/>
        </w:rPr>
        <w:t>Жоғары сынып оқушыларының ата-аналары балалардың мінез-құлқы, кәсіби бағдары мәселелеріне алаңдайды.</w:t>
      </w:r>
    </w:p>
    <w:p w14:paraId="1208846A" w14:textId="77777777" w:rsidR="00EB656F" w:rsidRPr="00EB656F" w:rsidRDefault="00EB656F">
      <w:pPr>
        <w:jc w:val="both"/>
        <w:rPr>
          <w:b/>
        </w:rPr>
      </w:pPr>
      <w:r w:rsidRPr="00EB656F">
        <w:rPr>
          <w:b/>
        </w:rPr>
        <w:t>Жүргізілген жұмыстармен қатар мыналарға назар аудару қажет:</w:t>
      </w:r>
    </w:p>
    <w:p w14:paraId="298AF27E" w14:textId="77777777" w:rsidR="00EB656F" w:rsidRDefault="00EB656F" w:rsidP="00EB656F">
      <w:pPr>
        <w:jc w:val="both"/>
      </w:pPr>
      <w:r>
        <w:t>1. "Әжелер мектебі" клубында әжелер аз. Сынып жетекшілері басқа жерде жұмыс істейтін немесе тұратын әжелер екенін түсіндіреді. Көбірек әжелерді тарту үшін күш салу керек.</w:t>
      </w:r>
    </w:p>
    <w:p w14:paraId="52859857" w14:textId="77777777" w:rsidR="00EB656F" w:rsidRDefault="00EB656F" w:rsidP="00EB656F">
      <w:pPr>
        <w:jc w:val="both"/>
      </w:pPr>
      <w:r>
        <w:t>2. "Әкелер қауымдастығының" жұмысы тиісті деңгейде емес. Кездесулер, спорттық жарыстар, пикниктер және т. б. өткізу арқылы әкелерді тарту қажет.</w:t>
      </w:r>
    </w:p>
    <w:p w14:paraId="63EDDDBB" w14:textId="6A32249F" w:rsidR="00490110" w:rsidRPr="00FE533F" w:rsidRDefault="00EB656F" w:rsidP="00EB656F">
      <w:pPr>
        <w:jc w:val="both"/>
      </w:pPr>
      <w:r>
        <w:t>3. Сынып жетекшілеріне ата-аналармен жұмысты және жұмыс формасын жоспарлауға мүмкіндік беретін сауалнама, сұхбат немесе сауалнама арқылы ата-аналардың психологиялық-педагогикалық қолдау қажеттіліктерін зерттеу ұсынылады.  Тиімділік үшін ата-аналарды педагогикалық қолдау бойынша жүргізіліп жатқан жұмыстарға жүйелі түрде мониторинг жүргізу қажет. Өткізілетін іс-шаралар бұқаралық ақпарат құралдарында және әлеуметтік желілерде жарияланатын болады.</w:t>
      </w:r>
      <w:r w:rsidR="00DD3084" w:rsidRPr="00FE533F">
        <w:t xml:space="preserve"> </w:t>
      </w:r>
    </w:p>
    <w:p w14:paraId="37602D32" w14:textId="77777777" w:rsidR="00490110" w:rsidRPr="00FE533F" w:rsidRDefault="00490110">
      <w:pPr>
        <w:pStyle w:val="ae"/>
        <w:widowControl/>
        <w:autoSpaceDE/>
        <w:autoSpaceDN/>
        <w:adjustRightInd/>
        <w:jc w:val="center"/>
        <w:rPr>
          <w:rFonts w:ascii="Times New Roman" w:hAnsi="Times New Roman" w:cs="Times New Roman"/>
          <w:b/>
          <w:sz w:val="24"/>
          <w:szCs w:val="24"/>
          <w:lang w:val="kk-KZ"/>
        </w:rPr>
      </w:pPr>
    </w:p>
    <w:p w14:paraId="3BFB5B3C" w14:textId="77777777" w:rsidR="00EB656F" w:rsidRDefault="00EB656F" w:rsidP="00EB656F">
      <w:pPr>
        <w:ind w:firstLine="567"/>
        <w:jc w:val="center"/>
        <w:rPr>
          <w:b/>
          <w:lang w:val="kk-KZ"/>
        </w:rPr>
      </w:pPr>
      <w:r w:rsidRPr="00EB656F">
        <w:rPr>
          <w:b/>
          <w:lang w:val="kk-KZ"/>
        </w:rPr>
        <w:t>6.Мектептегі өзін-өзі басқарудың болуы және тиімділігі.</w:t>
      </w:r>
    </w:p>
    <w:p w14:paraId="5284E39D" w14:textId="77777777" w:rsidR="00EE046D" w:rsidRPr="00EE046D" w:rsidRDefault="00EE046D" w:rsidP="00EE046D">
      <w:pPr>
        <w:shd w:val="clear" w:color="auto" w:fill="FFFFFF"/>
        <w:ind w:firstLine="567"/>
        <w:jc w:val="both"/>
        <w:rPr>
          <w:lang w:val="kk-KZ"/>
        </w:rPr>
      </w:pPr>
      <w:r w:rsidRPr="00EE046D">
        <w:rPr>
          <w:lang w:val="kk-KZ"/>
        </w:rPr>
        <w:t>Қоғамдық өмірді демократияландыру жағдайында мектеп ұжымының өмірінде өзін-өзі басқарудың бастауы өте маңызды.</w:t>
      </w:r>
    </w:p>
    <w:p w14:paraId="4F1CEDD4" w14:textId="77777777" w:rsidR="00EE046D" w:rsidRPr="00EE046D" w:rsidRDefault="00EE046D" w:rsidP="00EE046D">
      <w:pPr>
        <w:shd w:val="clear" w:color="auto" w:fill="FFFFFF"/>
        <w:ind w:firstLine="567"/>
        <w:jc w:val="both"/>
        <w:rPr>
          <w:lang w:val="kk-KZ"/>
        </w:rPr>
      </w:pPr>
      <w:r w:rsidRPr="00EE046D">
        <w:rPr>
          <w:lang w:val="kk-KZ"/>
        </w:rPr>
        <w:t>Мектепте Мектеп Парламенті белсенді жұмыс істейді. 10 "В" сыныбының оқушысы Григорийдің жиендері мектеп парламентінің президенті болып сайланды. Оқушылардың өзін-өзі басқару құрылымы мектеп оқушыларымен бірлесіп құрылған және оңтайлы және тиімді болып табылады.</w:t>
      </w:r>
    </w:p>
    <w:p w14:paraId="23DCB828" w14:textId="77777777" w:rsidR="00EE046D" w:rsidRPr="00EE046D" w:rsidRDefault="00EE046D" w:rsidP="00EE046D">
      <w:pPr>
        <w:shd w:val="clear" w:color="auto" w:fill="FFFFFF"/>
        <w:ind w:firstLine="567"/>
        <w:jc w:val="both"/>
        <w:rPr>
          <w:lang w:val="kk-KZ"/>
        </w:rPr>
      </w:pPr>
      <w:r w:rsidRPr="00EE046D">
        <w:rPr>
          <w:lang w:val="kk-KZ"/>
        </w:rPr>
        <w:t xml:space="preserve">Өзін-өзі басқару органдарына мұндай қатысу жасөспірімдерді кейінгі азаматтық іс-әрекетке дайындайтын өзіндік кезең болып табылады, мұнда олар әлеуметтік </w:t>
      </w:r>
      <w:r w:rsidRPr="00EE046D">
        <w:rPr>
          <w:lang w:val="kk-KZ"/>
        </w:rPr>
        <w:lastRenderedPageBreak/>
        <w:t>тәжірибе жинақтайды, адамдармен ынтымақтастықты үйренеді, өз мүдделері мен құқықтарын білдіруге және қорғауға мүмкіндік алады.</w:t>
      </w:r>
    </w:p>
    <w:p w14:paraId="6B789ECA" w14:textId="65919DB6" w:rsidR="00490110" w:rsidRPr="00FE533F" w:rsidRDefault="00EE046D" w:rsidP="00EE046D">
      <w:pPr>
        <w:shd w:val="clear" w:color="auto" w:fill="FFFFFF"/>
        <w:jc w:val="both"/>
        <w:rPr>
          <w:lang w:val="kk-KZ"/>
        </w:rPr>
      </w:pPr>
      <w:r w:rsidRPr="00EE046D">
        <w:rPr>
          <w:lang w:val="kk-KZ"/>
        </w:rPr>
        <w:t xml:space="preserve">          </w:t>
      </w:r>
      <w:r>
        <w:t>Мектепішілік бұқаралық іс-шараларда оқушылардың 100% - ы қамтылған. Дәстүрлі іс-шаралар соңғы бірнеше жыл ішінде оң нәтиже берді. Жұмыстың жаңа формалары пайда болады, жаңа дәстүрлер пайда болады, балаларды біріктіруге арналған жаңа жалпы мектептік іс-шаралар пайда болады. Біздің оқушылар қалалық және республикалық конкурстарға, олимпиадаларға, челлендждерге белсенді қатысады.</w:t>
      </w:r>
      <w:r w:rsidR="00DD3084" w:rsidRPr="00FE533F">
        <w:rPr>
          <w:lang w:val="kk-KZ"/>
        </w:rPr>
        <w:t xml:space="preserve"> </w:t>
      </w:r>
    </w:p>
    <w:p w14:paraId="0D70A4FF" w14:textId="77777777" w:rsidR="00490110" w:rsidRPr="00FE533F" w:rsidRDefault="00490110">
      <w:pPr>
        <w:rPr>
          <w:lang w:val="kk-KZ"/>
        </w:rPr>
      </w:pPr>
    </w:p>
    <w:p w14:paraId="26CDD353" w14:textId="77777777" w:rsidR="00EE046D" w:rsidRDefault="00EE046D" w:rsidP="00EE046D">
      <w:pPr>
        <w:pStyle w:val="ac"/>
        <w:jc w:val="center"/>
        <w:rPr>
          <w:b/>
          <w:lang w:val="kk-KZ"/>
        </w:rPr>
      </w:pPr>
      <w:r w:rsidRPr="00EE046D">
        <w:rPr>
          <w:b/>
          <w:lang w:val="kk-KZ"/>
        </w:rPr>
        <w:t>7. Оқушының жеке басын оқу және сабақтан тыс жұмыстардың әртүрлі салаларында (қызығушылық үйірмелері, спорт секциялары, студиялар, басқа да салалар)іске асыру үшін жағдайлар</w:t>
      </w:r>
    </w:p>
    <w:p w14:paraId="5D2077C0" w14:textId="77777777" w:rsidR="00EE046D" w:rsidRPr="00EE046D" w:rsidRDefault="00EE046D" w:rsidP="00EE046D">
      <w:pPr>
        <w:pStyle w:val="ac"/>
        <w:rPr>
          <w:lang w:val="kk-KZ"/>
        </w:rPr>
      </w:pPr>
      <w:r w:rsidRPr="00EE046D">
        <w:rPr>
          <w:lang w:val="kk-KZ"/>
        </w:rPr>
        <w:t xml:space="preserve">   Мектептің педагогикалық ұжымы оқу-танымдық іс-әрекеттің белгілі бір тәрбиелік рөлін бере отырып, әр оқушының жеке басының жан-жақты дамуына қолайлы жағдай жасауға тырысады. Сабақта, оқу іс - әрекетінде пән мұғалімдері оқушылардың ғылыми дүниетанымын қалыптастырады. Бұл сабақтан тыс жұмыстарда, сабақтан тыс жұмыстарда да жалғасын табады. </w:t>
      </w:r>
    </w:p>
    <w:p w14:paraId="419EE0F5" w14:textId="77777777" w:rsidR="00EE046D" w:rsidRPr="00EE046D" w:rsidRDefault="00EE046D" w:rsidP="00EE046D">
      <w:pPr>
        <w:pStyle w:val="ac"/>
        <w:rPr>
          <w:lang w:val="kk-KZ"/>
        </w:rPr>
      </w:pPr>
      <w:r w:rsidRPr="00EE046D">
        <w:rPr>
          <w:lang w:val="kk-KZ"/>
        </w:rPr>
        <w:t>Оқушылардың шығармашылық қабілеттерін дамыту үшін үйірме сабақтары үлкен мүмкіндіктерге ие. Үйірмелер ой-өрісті, шығармашылық қабілеттерді дамытуға, өзіндік жұмыс дағдыларын қалыптастыруға және сол арқылы оқу пәндеріне дайындық сапасын арттыруға ықпал етеді. Мұнда әр оқушының өзіне ұнайтын істі таңдауға, қызықтыратын мәселелерді анықтауға, қоюға және шешуге мүмкіндігі бар. Үйірмелерде оқушылардың әртүрлі іс-әрекеттері үшін кең орын бар: қолөнер жасау, зерттеу қызметі және т. б.</w:t>
      </w:r>
    </w:p>
    <w:p w14:paraId="0728F98A" w14:textId="77777777" w:rsidR="00EE046D" w:rsidRPr="00EE046D" w:rsidRDefault="00EE046D" w:rsidP="00EE046D">
      <w:pPr>
        <w:pStyle w:val="ac"/>
        <w:rPr>
          <w:lang w:val="kk-KZ"/>
        </w:rPr>
      </w:pPr>
      <w:r w:rsidRPr="00EE046D">
        <w:rPr>
          <w:lang w:val="kk-KZ"/>
        </w:rPr>
        <w:t>Үйірме жұмысының басты мақсаты: баланың жеке басының барынша тиімді, тұтас дамуы үшін жағдай жасау, яғни талантты ашу және дамыту үшін жағдай жасау.</w:t>
      </w:r>
    </w:p>
    <w:p w14:paraId="0FD919CA" w14:textId="1DCE0360" w:rsidR="00EE046D" w:rsidRPr="00EE046D" w:rsidRDefault="00EE046D" w:rsidP="00EE046D">
      <w:pPr>
        <w:pStyle w:val="ac"/>
        <w:rPr>
          <w:lang w:val="kk-KZ"/>
        </w:rPr>
      </w:pPr>
      <w:r w:rsidRPr="00EE046D">
        <w:rPr>
          <w:lang w:val="kk-KZ"/>
        </w:rPr>
        <w:t xml:space="preserve">Танымдық қызығушылықтарды тәрбиелеу оқушыларды түрлі үйірмелерге, факультативтерге, қосымша сабақтарға тарту арқылы жүзеге асырылады. Мұнда мұғалімдердің белсенді және жемісті жұмысын атап өту қажет: Малышева О. </w:t>
      </w:r>
      <w:r>
        <w:rPr>
          <w:lang w:val="kk-KZ"/>
        </w:rPr>
        <w:t>И</w:t>
      </w:r>
      <w:r w:rsidRPr="00EE046D">
        <w:rPr>
          <w:lang w:val="kk-KZ"/>
        </w:rPr>
        <w:t xml:space="preserve">., Алимбетова К. С., Жұмабаева Ж. О., Ахмет А. Н., Абишева А. К., </w:t>
      </w:r>
      <w:r>
        <w:rPr>
          <w:lang w:val="kk-KZ"/>
        </w:rPr>
        <w:t xml:space="preserve">Үсенбай Ж. М., Усербаева Г. Б., </w:t>
      </w:r>
      <w:r w:rsidRPr="00EE046D">
        <w:rPr>
          <w:lang w:val="kk-KZ"/>
        </w:rPr>
        <w:t xml:space="preserve">балаларды барлық дерлік мектепаралық, қалалық, аудандық, тіпті халықаралық байқаулар мен көрмелерге қатысуға дайындады. </w:t>
      </w:r>
    </w:p>
    <w:p w14:paraId="16BF0758" w14:textId="77777777" w:rsidR="00EE046D" w:rsidRPr="00EE046D" w:rsidRDefault="00EE046D" w:rsidP="00EE046D">
      <w:pPr>
        <w:pStyle w:val="ac"/>
        <w:rPr>
          <w:lang w:val="kk-KZ"/>
        </w:rPr>
      </w:pPr>
      <w:r w:rsidRPr="00EE046D">
        <w:rPr>
          <w:lang w:val="kk-KZ"/>
        </w:rPr>
        <w:t xml:space="preserve">Мектеп бейініне сәйкес үйірме жұмысын қалыптастыру кезінде эстетиканы, адамгершілікті, балалардың денсаулығын нығайту, яғни жан-жақты дамыған тұлғаны қалыптастыру жөніндегі міндеттер де ескеріледі. </w:t>
      </w:r>
    </w:p>
    <w:p w14:paraId="6332A0D8" w14:textId="39896DD9" w:rsidR="00AC5196" w:rsidRPr="00EE046D" w:rsidRDefault="00EE046D" w:rsidP="00EE046D">
      <w:pPr>
        <w:pStyle w:val="ac"/>
      </w:pPr>
      <w:r>
        <w:t>Балалардың мүдделерін ескере отырып, үйірме жұмысы келесі бөлімдерге бөлінеді: "моральдық-эстетикалық", "салауатты өмір салты", "Шығармашылық"</w:t>
      </w:r>
      <w:r w:rsidRPr="00FE533F">
        <w:br/>
      </w:r>
    </w:p>
    <w:p w14:paraId="59E6EBBD" w14:textId="77777777" w:rsidR="00A14A84" w:rsidRPr="00A14A84" w:rsidRDefault="00A14A84" w:rsidP="00A14A84">
      <w:pPr>
        <w:ind w:firstLine="709"/>
        <w:jc w:val="center"/>
        <w:rPr>
          <w:b/>
        </w:rPr>
      </w:pPr>
      <w:r w:rsidRPr="00A14A84">
        <w:rPr>
          <w:b/>
        </w:rPr>
        <w:t>Қаланың қосымша білім беру жүйесінде және мектеп үйірмелері мен секцияларында балалар мен жасөспірімдерді жұмыспен қамту</w:t>
      </w:r>
    </w:p>
    <w:p w14:paraId="174B3F4F" w14:textId="0AEE8E46" w:rsidR="00AC5196" w:rsidRPr="00FE533F" w:rsidRDefault="00A14A84" w:rsidP="00A14A84">
      <w:pPr>
        <w:ind w:firstLine="709"/>
        <w:jc w:val="center"/>
        <w:rPr>
          <w:b/>
          <w:u w:val="single"/>
        </w:rPr>
      </w:pPr>
      <w:r w:rsidRPr="00A14A84">
        <w:rPr>
          <w:b/>
        </w:rPr>
        <w:t xml:space="preserve"> Т. Айбергенов атындағы №16 орта мектебі</w:t>
      </w:r>
    </w:p>
    <w:tbl>
      <w:tblPr>
        <w:tblStyle w:val="-56"/>
        <w:tblW w:w="100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1680"/>
        <w:gridCol w:w="1774"/>
        <w:gridCol w:w="2997"/>
        <w:gridCol w:w="1046"/>
        <w:gridCol w:w="1046"/>
      </w:tblGrid>
      <w:tr w:rsidR="00AC5196" w:rsidRPr="00FE533F" w14:paraId="17EAFFB9" w14:textId="77777777" w:rsidTr="00257C1F">
        <w:trPr>
          <w:cnfStyle w:val="100000000000" w:firstRow="1" w:lastRow="0" w:firstColumn="0" w:lastColumn="0" w:oddVBand="0" w:evenVBand="0" w:oddHBand="0"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1541" w:type="dxa"/>
            <w:tcBorders>
              <w:top w:val="none" w:sz="0" w:space="0" w:color="auto"/>
              <w:left w:val="none" w:sz="0" w:space="0" w:color="auto"/>
              <w:right w:val="none" w:sz="0" w:space="0" w:color="auto"/>
            </w:tcBorders>
          </w:tcPr>
          <w:p w14:paraId="3CC86DDA" w14:textId="05FFA102" w:rsidR="00AC5196" w:rsidRPr="00A14A84" w:rsidRDefault="00A14A84" w:rsidP="00257C1F">
            <w:pPr>
              <w:jc w:val="both"/>
              <w:rPr>
                <w:b w:val="0"/>
                <w:color w:val="auto"/>
                <w:lang w:val="kk-KZ"/>
              </w:rPr>
            </w:pPr>
            <w:r>
              <w:rPr>
                <w:b w:val="0"/>
                <w:color w:val="auto"/>
                <w:lang w:val="kk-KZ"/>
              </w:rPr>
              <w:t>Оқу жылы</w:t>
            </w:r>
          </w:p>
        </w:tc>
        <w:tc>
          <w:tcPr>
            <w:tcW w:w="1680" w:type="dxa"/>
            <w:tcBorders>
              <w:top w:val="none" w:sz="0" w:space="0" w:color="auto"/>
              <w:left w:val="none" w:sz="0" w:space="0" w:color="auto"/>
              <w:right w:val="none" w:sz="0" w:space="0" w:color="auto"/>
            </w:tcBorders>
          </w:tcPr>
          <w:p w14:paraId="702B07DA" w14:textId="2E110943" w:rsidR="00AC5196" w:rsidRPr="00A14A84" w:rsidRDefault="00A14A84" w:rsidP="00257C1F">
            <w:pPr>
              <w:jc w:val="both"/>
              <w:cnfStyle w:val="100000000000" w:firstRow="1" w:lastRow="0" w:firstColumn="0" w:lastColumn="0" w:oddVBand="0" w:evenVBand="0" w:oddHBand="0" w:evenHBand="0" w:firstRowFirstColumn="0" w:firstRowLastColumn="0" w:lastRowFirstColumn="0" w:lastRowLastColumn="0"/>
              <w:rPr>
                <w:b w:val="0"/>
                <w:color w:val="auto"/>
                <w:lang w:val="kk-KZ"/>
              </w:rPr>
            </w:pPr>
            <w:r>
              <w:rPr>
                <w:b w:val="0"/>
                <w:color w:val="auto"/>
                <w:lang w:val="kk-KZ"/>
              </w:rPr>
              <w:t>Оқушылар саны</w:t>
            </w:r>
          </w:p>
        </w:tc>
        <w:tc>
          <w:tcPr>
            <w:tcW w:w="1774" w:type="dxa"/>
            <w:tcBorders>
              <w:top w:val="none" w:sz="0" w:space="0" w:color="auto"/>
              <w:left w:val="none" w:sz="0" w:space="0" w:color="auto"/>
              <w:right w:val="none" w:sz="0" w:space="0" w:color="auto"/>
            </w:tcBorders>
          </w:tcPr>
          <w:p w14:paraId="3DD93739" w14:textId="26B95FBE" w:rsidR="00AC5196" w:rsidRPr="00FE533F" w:rsidRDefault="00A14A84" w:rsidP="00257C1F">
            <w:pPr>
              <w:jc w:val="both"/>
              <w:cnfStyle w:val="100000000000" w:firstRow="1" w:lastRow="0" w:firstColumn="0" w:lastColumn="0" w:oddVBand="0" w:evenVBand="0" w:oddHBand="0" w:evenHBand="0" w:firstRowFirstColumn="0" w:firstRowLastColumn="0" w:lastRowFirstColumn="0" w:lastRowLastColumn="0"/>
              <w:rPr>
                <w:b w:val="0"/>
                <w:color w:val="auto"/>
              </w:rPr>
            </w:pPr>
            <w:r w:rsidRPr="00A14A84">
              <w:rPr>
                <w:b w:val="0"/>
                <w:color w:val="auto"/>
              </w:rPr>
              <w:t>Мектептегі үйірмелер мен спорт секцияларына қатысатын балалар саны</w:t>
            </w:r>
          </w:p>
        </w:tc>
        <w:tc>
          <w:tcPr>
            <w:tcW w:w="2997" w:type="dxa"/>
            <w:tcBorders>
              <w:top w:val="none" w:sz="0" w:space="0" w:color="auto"/>
              <w:left w:val="none" w:sz="0" w:space="0" w:color="auto"/>
              <w:right w:val="none" w:sz="0" w:space="0" w:color="auto"/>
            </w:tcBorders>
            <w:hideMark/>
          </w:tcPr>
          <w:p w14:paraId="70B69FAB" w14:textId="77777777" w:rsidR="00A14A84" w:rsidRPr="00A14A84" w:rsidRDefault="00A14A84" w:rsidP="00A14A84">
            <w:pPr>
              <w:jc w:val="both"/>
              <w:cnfStyle w:val="100000000000" w:firstRow="1" w:lastRow="0" w:firstColumn="0" w:lastColumn="0" w:oddVBand="0" w:evenVBand="0" w:oddHBand="0" w:evenHBand="0" w:firstRowFirstColumn="0" w:firstRowLastColumn="0" w:lastRowFirstColumn="0" w:lastRowLastColumn="0"/>
              <w:rPr>
                <w:b w:val="0"/>
                <w:color w:val="auto"/>
              </w:rPr>
            </w:pPr>
            <w:r w:rsidRPr="00A14A84">
              <w:rPr>
                <w:b w:val="0"/>
                <w:color w:val="auto"/>
              </w:rPr>
              <w:t>Қосымша білім беру ұйымдарына баратын балалар саны</w:t>
            </w:r>
          </w:p>
          <w:p w14:paraId="13AFDD80" w14:textId="29185C0F" w:rsidR="00AC5196" w:rsidRPr="00FE533F" w:rsidRDefault="00A14A84" w:rsidP="00A14A84">
            <w:pPr>
              <w:jc w:val="both"/>
              <w:cnfStyle w:val="100000000000" w:firstRow="1" w:lastRow="0" w:firstColumn="0" w:lastColumn="0" w:oddVBand="0" w:evenVBand="0" w:oddHBand="0" w:evenHBand="0" w:firstRowFirstColumn="0" w:firstRowLastColumn="0" w:lastRowFirstColumn="0" w:lastRowLastColumn="0"/>
              <w:rPr>
                <w:b w:val="0"/>
                <w:color w:val="auto"/>
              </w:rPr>
            </w:pPr>
            <w:r w:rsidRPr="00A14A84">
              <w:rPr>
                <w:b w:val="0"/>
                <w:color w:val="auto"/>
              </w:rPr>
              <w:t xml:space="preserve"> Астана қ. (саны)</w:t>
            </w:r>
          </w:p>
        </w:tc>
        <w:tc>
          <w:tcPr>
            <w:tcW w:w="1046" w:type="dxa"/>
            <w:tcBorders>
              <w:top w:val="none" w:sz="0" w:space="0" w:color="auto"/>
              <w:left w:val="none" w:sz="0" w:space="0" w:color="auto"/>
              <w:right w:val="none" w:sz="0" w:space="0" w:color="auto"/>
            </w:tcBorders>
            <w:hideMark/>
          </w:tcPr>
          <w:p w14:paraId="5CD1419A" w14:textId="5CBAD012" w:rsidR="00AC5196" w:rsidRPr="00A14A84" w:rsidRDefault="00A14A84" w:rsidP="00257C1F">
            <w:pPr>
              <w:jc w:val="both"/>
              <w:cnfStyle w:val="100000000000" w:firstRow="1" w:lastRow="0" w:firstColumn="0" w:lastColumn="0" w:oddVBand="0" w:evenVBand="0" w:oddHBand="0" w:evenHBand="0" w:firstRowFirstColumn="0" w:firstRowLastColumn="0" w:lastRowFirstColumn="0" w:lastRowLastColumn="0"/>
              <w:rPr>
                <w:b w:val="0"/>
                <w:color w:val="auto"/>
                <w:lang w:val="kk-KZ"/>
              </w:rPr>
            </w:pPr>
            <w:r>
              <w:rPr>
                <w:b w:val="0"/>
                <w:color w:val="auto"/>
                <w:lang w:val="kk-KZ"/>
              </w:rPr>
              <w:t xml:space="preserve">Барлығы </w:t>
            </w:r>
          </w:p>
          <w:p w14:paraId="62CEA36F" w14:textId="77777777" w:rsidR="00AC5196" w:rsidRPr="00FE533F" w:rsidRDefault="00AC5196" w:rsidP="00257C1F">
            <w:pPr>
              <w:jc w:val="both"/>
              <w:cnfStyle w:val="100000000000" w:firstRow="1" w:lastRow="0" w:firstColumn="0" w:lastColumn="0" w:oddVBand="0" w:evenVBand="0" w:oddHBand="0" w:evenHBand="0" w:firstRowFirstColumn="0" w:firstRowLastColumn="0" w:lastRowFirstColumn="0" w:lastRowLastColumn="0"/>
              <w:rPr>
                <w:b w:val="0"/>
                <w:color w:val="auto"/>
                <w:lang w:val="en-US"/>
              </w:rPr>
            </w:pPr>
          </w:p>
        </w:tc>
        <w:tc>
          <w:tcPr>
            <w:tcW w:w="1046" w:type="dxa"/>
            <w:tcBorders>
              <w:top w:val="none" w:sz="0" w:space="0" w:color="auto"/>
              <w:left w:val="none" w:sz="0" w:space="0" w:color="auto"/>
              <w:right w:val="none" w:sz="0" w:space="0" w:color="auto"/>
            </w:tcBorders>
          </w:tcPr>
          <w:p w14:paraId="2C60C825" w14:textId="77777777" w:rsidR="00AC5196" w:rsidRPr="00FE533F" w:rsidRDefault="00AC5196" w:rsidP="00257C1F">
            <w:pPr>
              <w:jc w:val="both"/>
              <w:cnfStyle w:val="100000000000" w:firstRow="1" w:lastRow="0" w:firstColumn="0" w:lastColumn="0" w:oddVBand="0" w:evenVBand="0" w:oddHBand="0" w:evenHBand="0" w:firstRowFirstColumn="0" w:firstRowLastColumn="0" w:lastRowFirstColumn="0" w:lastRowLastColumn="0"/>
            </w:pPr>
            <w:r w:rsidRPr="00FE533F">
              <w:rPr>
                <w:color w:val="auto"/>
              </w:rPr>
              <w:t>%</w:t>
            </w:r>
          </w:p>
        </w:tc>
      </w:tr>
      <w:tr w:rsidR="00AC5196" w:rsidRPr="00FE533F" w14:paraId="64CEF352" w14:textId="77777777" w:rsidTr="00257C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41" w:type="dxa"/>
            <w:tcBorders>
              <w:left w:val="none" w:sz="0" w:space="0" w:color="auto"/>
            </w:tcBorders>
          </w:tcPr>
          <w:p w14:paraId="2D610C3D" w14:textId="77777777" w:rsidR="00AC5196" w:rsidRPr="00FE533F" w:rsidRDefault="00AC5196" w:rsidP="00257C1F">
            <w:pPr>
              <w:jc w:val="both"/>
              <w:rPr>
                <w:color w:val="auto"/>
                <w:lang w:val="kk-KZ"/>
              </w:rPr>
            </w:pPr>
            <w:r w:rsidRPr="00FE533F">
              <w:rPr>
                <w:color w:val="auto"/>
                <w:lang w:val="kk-KZ"/>
              </w:rPr>
              <w:t>2022-2023</w:t>
            </w:r>
          </w:p>
        </w:tc>
        <w:tc>
          <w:tcPr>
            <w:tcW w:w="1680" w:type="dxa"/>
          </w:tcPr>
          <w:p w14:paraId="7F1F4431"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2702</w:t>
            </w:r>
          </w:p>
        </w:tc>
        <w:tc>
          <w:tcPr>
            <w:tcW w:w="1774" w:type="dxa"/>
          </w:tcPr>
          <w:p w14:paraId="6D88094E"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451</w:t>
            </w:r>
          </w:p>
        </w:tc>
        <w:tc>
          <w:tcPr>
            <w:tcW w:w="2997" w:type="dxa"/>
          </w:tcPr>
          <w:p w14:paraId="16D9D8C5"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2196</w:t>
            </w:r>
          </w:p>
        </w:tc>
        <w:tc>
          <w:tcPr>
            <w:tcW w:w="1046" w:type="dxa"/>
          </w:tcPr>
          <w:p w14:paraId="3E5DB28B"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2530</w:t>
            </w:r>
          </w:p>
        </w:tc>
        <w:tc>
          <w:tcPr>
            <w:tcW w:w="1046" w:type="dxa"/>
          </w:tcPr>
          <w:p w14:paraId="2B974215"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93</w:t>
            </w:r>
          </w:p>
        </w:tc>
      </w:tr>
      <w:tr w:rsidR="00AC5196" w:rsidRPr="00FE533F" w14:paraId="70CE7033" w14:textId="77777777" w:rsidTr="00257C1F">
        <w:trPr>
          <w:trHeight w:val="493"/>
        </w:trPr>
        <w:tc>
          <w:tcPr>
            <w:cnfStyle w:val="001000000000" w:firstRow="0" w:lastRow="0" w:firstColumn="1" w:lastColumn="0" w:oddVBand="0" w:evenVBand="0" w:oddHBand="0" w:evenHBand="0" w:firstRowFirstColumn="0" w:firstRowLastColumn="0" w:lastRowFirstColumn="0" w:lastRowLastColumn="0"/>
            <w:tcW w:w="1541" w:type="dxa"/>
            <w:tcBorders>
              <w:left w:val="none" w:sz="0" w:space="0" w:color="auto"/>
            </w:tcBorders>
          </w:tcPr>
          <w:p w14:paraId="72598CDE" w14:textId="77777777" w:rsidR="00AC5196" w:rsidRPr="00FE533F" w:rsidRDefault="00AC5196" w:rsidP="00257C1F">
            <w:pPr>
              <w:jc w:val="both"/>
              <w:rPr>
                <w:color w:val="auto"/>
                <w:lang w:val="kk-KZ"/>
              </w:rPr>
            </w:pPr>
            <w:r w:rsidRPr="00FE533F">
              <w:rPr>
                <w:rFonts w:eastAsiaTheme="minorHAnsi"/>
                <w:color w:val="auto"/>
                <w:lang w:val="kk-KZ"/>
              </w:rPr>
              <w:t>2023-2024</w:t>
            </w:r>
          </w:p>
        </w:tc>
        <w:tc>
          <w:tcPr>
            <w:tcW w:w="1680" w:type="dxa"/>
          </w:tcPr>
          <w:p w14:paraId="707E190E" w14:textId="77777777" w:rsidR="00AC5196" w:rsidRPr="00FE533F" w:rsidRDefault="00AC5196" w:rsidP="00257C1F">
            <w:pPr>
              <w:jc w:val="both"/>
              <w:cnfStyle w:val="000000000000" w:firstRow="0" w:lastRow="0" w:firstColumn="0" w:lastColumn="0" w:oddVBand="0" w:evenVBand="0" w:oddHBand="0" w:evenHBand="0" w:firstRowFirstColumn="0" w:firstRowLastColumn="0" w:lastRowFirstColumn="0" w:lastRowLastColumn="0"/>
              <w:rPr>
                <w:lang w:val="kk-KZ"/>
              </w:rPr>
            </w:pPr>
            <w:r w:rsidRPr="00FE533F">
              <w:rPr>
                <w:rFonts w:eastAsiaTheme="minorHAnsi"/>
                <w:lang w:val="kk-KZ"/>
              </w:rPr>
              <w:t>2811</w:t>
            </w:r>
          </w:p>
        </w:tc>
        <w:tc>
          <w:tcPr>
            <w:tcW w:w="1774" w:type="dxa"/>
          </w:tcPr>
          <w:p w14:paraId="30942A65" w14:textId="77777777" w:rsidR="00AC5196" w:rsidRPr="00FE533F" w:rsidRDefault="00AC5196" w:rsidP="00257C1F">
            <w:pPr>
              <w:jc w:val="both"/>
              <w:cnfStyle w:val="000000000000" w:firstRow="0" w:lastRow="0" w:firstColumn="0" w:lastColumn="0" w:oddVBand="0" w:evenVBand="0" w:oddHBand="0" w:evenHBand="0" w:firstRowFirstColumn="0" w:firstRowLastColumn="0" w:lastRowFirstColumn="0" w:lastRowLastColumn="0"/>
              <w:rPr>
                <w:lang w:val="kk-KZ"/>
              </w:rPr>
            </w:pPr>
            <w:r w:rsidRPr="00FE533F">
              <w:rPr>
                <w:rFonts w:eastAsiaTheme="minorHAnsi"/>
                <w:lang w:val="kk-KZ"/>
              </w:rPr>
              <w:t>501</w:t>
            </w:r>
          </w:p>
        </w:tc>
        <w:tc>
          <w:tcPr>
            <w:tcW w:w="2997" w:type="dxa"/>
          </w:tcPr>
          <w:p w14:paraId="3F2B255B" w14:textId="77777777" w:rsidR="00AC5196" w:rsidRPr="00FE533F" w:rsidRDefault="00AC5196" w:rsidP="00257C1F">
            <w:pPr>
              <w:jc w:val="both"/>
              <w:cnfStyle w:val="000000000000" w:firstRow="0" w:lastRow="0" w:firstColumn="0" w:lastColumn="0" w:oddVBand="0" w:evenVBand="0" w:oddHBand="0" w:evenHBand="0" w:firstRowFirstColumn="0" w:firstRowLastColumn="0" w:lastRowFirstColumn="0" w:lastRowLastColumn="0"/>
              <w:rPr>
                <w:lang w:val="kk-KZ"/>
              </w:rPr>
            </w:pPr>
            <w:r w:rsidRPr="00FE533F">
              <w:rPr>
                <w:rFonts w:eastAsiaTheme="minorHAnsi"/>
                <w:lang w:val="kk-KZ"/>
              </w:rPr>
              <w:t>2247</w:t>
            </w:r>
          </w:p>
        </w:tc>
        <w:tc>
          <w:tcPr>
            <w:tcW w:w="1046" w:type="dxa"/>
          </w:tcPr>
          <w:p w14:paraId="7544E487" w14:textId="77777777" w:rsidR="00AC5196" w:rsidRPr="00FE533F" w:rsidRDefault="00AC5196" w:rsidP="00257C1F">
            <w:pPr>
              <w:jc w:val="both"/>
              <w:cnfStyle w:val="000000000000" w:firstRow="0" w:lastRow="0" w:firstColumn="0" w:lastColumn="0" w:oddVBand="0" w:evenVBand="0" w:oddHBand="0" w:evenHBand="0" w:firstRowFirstColumn="0" w:firstRowLastColumn="0" w:lastRowFirstColumn="0" w:lastRowLastColumn="0"/>
              <w:rPr>
                <w:lang w:val="kk-KZ"/>
              </w:rPr>
            </w:pPr>
            <w:r w:rsidRPr="00FE533F">
              <w:rPr>
                <w:rFonts w:eastAsiaTheme="minorHAnsi"/>
                <w:lang w:val="kk-KZ"/>
              </w:rPr>
              <w:t>2636</w:t>
            </w:r>
          </w:p>
        </w:tc>
        <w:tc>
          <w:tcPr>
            <w:tcW w:w="1046" w:type="dxa"/>
          </w:tcPr>
          <w:p w14:paraId="6F001264" w14:textId="77777777" w:rsidR="00AC5196" w:rsidRPr="00FE533F" w:rsidRDefault="00AC5196" w:rsidP="00257C1F">
            <w:pPr>
              <w:jc w:val="both"/>
              <w:cnfStyle w:val="000000000000" w:firstRow="0" w:lastRow="0" w:firstColumn="0" w:lastColumn="0" w:oddVBand="0" w:evenVBand="0" w:oddHBand="0" w:evenHBand="0" w:firstRowFirstColumn="0" w:firstRowLastColumn="0" w:lastRowFirstColumn="0" w:lastRowLastColumn="0"/>
              <w:rPr>
                <w:rFonts w:eastAsiaTheme="minorHAnsi"/>
                <w:lang w:val="kk-KZ"/>
              </w:rPr>
            </w:pPr>
            <w:r w:rsidRPr="00FE533F">
              <w:rPr>
                <w:rFonts w:eastAsiaTheme="minorHAnsi"/>
                <w:lang w:val="kk-KZ"/>
              </w:rPr>
              <w:t>94</w:t>
            </w:r>
          </w:p>
        </w:tc>
      </w:tr>
      <w:tr w:rsidR="00AC5196" w:rsidRPr="00FE533F" w14:paraId="45A0E68A" w14:textId="77777777" w:rsidTr="00257C1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41" w:type="dxa"/>
            <w:tcBorders>
              <w:left w:val="none" w:sz="0" w:space="0" w:color="auto"/>
              <w:bottom w:val="none" w:sz="0" w:space="0" w:color="auto"/>
            </w:tcBorders>
          </w:tcPr>
          <w:p w14:paraId="3AB347B1" w14:textId="77777777" w:rsidR="00AC5196" w:rsidRPr="00FE533F" w:rsidRDefault="00AC5196" w:rsidP="00257C1F">
            <w:pPr>
              <w:jc w:val="both"/>
              <w:rPr>
                <w:color w:val="auto"/>
                <w:lang w:val="kk-KZ"/>
              </w:rPr>
            </w:pPr>
            <w:r w:rsidRPr="00FE533F">
              <w:rPr>
                <w:color w:val="auto"/>
                <w:lang w:val="kk-KZ"/>
              </w:rPr>
              <w:t>2024-2025</w:t>
            </w:r>
          </w:p>
        </w:tc>
        <w:tc>
          <w:tcPr>
            <w:tcW w:w="1680" w:type="dxa"/>
          </w:tcPr>
          <w:p w14:paraId="0AD23230"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2878</w:t>
            </w:r>
          </w:p>
        </w:tc>
        <w:tc>
          <w:tcPr>
            <w:tcW w:w="1774" w:type="dxa"/>
          </w:tcPr>
          <w:p w14:paraId="3CDC0998"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645</w:t>
            </w:r>
          </w:p>
        </w:tc>
        <w:tc>
          <w:tcPr>
            <w:tcW w:w="2997" w:type="dxa"/>
          </w:tcPr>
          <w:p w14:paraId="6068E1DC"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2315</w:t>
            </w:r>
          </w:p>
        </w:tc>
        <w:tc>
          <w:tcPr>
            <w:tcW w:w="1046" w:type="dxa"/>
          </w:tcPr>
          <w:p w14:paraId="32ADA65D"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2786</w:t>
            </w:r>
          </w:p>
        </w:tc>
        <w:tc>
          <w:tcPr>
            <w:tcW w:w="1046" w:type="dxa"/>
          </w:tcPr>
          <w:p w14:paraId="4AD417C6" w14:textId="77777777" w:rsidR="00AC5196" w:rsidRPr="00FE533F" w:rsidRDefault="00AC5196" w:rsidP="00257C1F">
            <w:pPr>
              <w:jc w:val="both"/>
              <w:cnfStyle w:val="000000100000" w:firstRow="0" w:lastRow="0" w:firstColumn="0" w:lastColumn="0" w:oddVBand="0" w:evenVBand="0" w:oddHBand="1" w:evenHBand="0" w:firstRowFirstColumn="0" w:firstRowLastColumn="0" w:lastRowFirstColumn="0" w:lastRowLastColumn="0"/>
              <w:rPr>
                <w:lang w:val="kk-KZ"/>
              </w:rPr>
            </w:pPr>
            <w:r w:rsidRPr="00FE533F">
              <w:rPr>
                <w:lang w:val="kk-KZ"/>
              </w:rPr>
              <w:t>96,8</w:t>
            </w:r>
          </w:p>
        </w:tc>
      </w:tr>
    </w:tbl>
    <w:p w14:paraId="48B90D48" w14:textId="77777777" w:rsidR="00AC5196" w:rsidRPr="00FE533F" w:rsidRDefault="00AC5196" w:rsidP="00AC5196"/>
    <w:p w14:paraId="7E3F5221" w14:textId="77777777" w:rsidR="00AC5196" w:rsidRPr="00FE533F" w:rsidRDefault="00AC5196" w:rsidP="00AC5196">
      <w:r w:rsidRPr="00FE533F">
        <w:rPr>
          <w:noProof/>
          <w14:ligatures w14:val="standardContextual"/>
        </w:rPr>
        <w:lastRenderedPageBreak/>
        <w:drawing>
          <wp:inline distT="0" distB="0" distL="0" distR="0" wp14:anchorId="131EFEB3" wp14:editId="755D65EB">
            <wp:extent cx="5972175" cy="3562350"/>
            <wp:effectExtent l="0" t="0" r="9525" b="0"/>
            <wp:docPr id="79589630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7C3A90" w14:textId="77777777" w:rsidR="00C45D77" w:rsidRPr="00FE533F" w:rsidRDefault="00C45D77" w:rsidP="00A14A84">
      <w:pPr>
        <w:ind w:firstLine="567"/>
        <w:jc w:val="both"/>
      </w:pPr>
    </w:p>
    <w:p w14:paraId="7DAE8A02" w14:textId="77777777" w:rsidR="00A14A84" w:rsidRDefault="00A14A84" w:rsidP="00A14A84">
      <w:pPr>
        <w:ind w:firstLine="708"/>
        <w:jc w:val="both"/>
      </w:pPr>
      <w:r>
        <w:t xml:space="preserve">Балалардың бос уақытын зерттеу жинағы оқушылардың 97% - ы мектепте және қалада үйірмелер мен секцияларға қатысатынын көрсетті. Мектеп үйірмелерінің беделін арттыру үшін қосымша білім беру ұйымдарының мамандары шақырылды, бұл сыныптан тыс іс-шараларға қызығушылықты арттырды, балаларды қамту артты. </w:t>
      </w:r>
    </w:p>
    <w:p w14:paraId="2BF17047" w14:textId="73BDC309" w:rsidR="00A14A84" w:rsidRDefault="00A14A84" w:rsidP="00A14A84">
      <w:pPr>
        <w:ind w:firstLine="708"/>
        <w:jc w:val="both"/>
      </w:pPr>
      <w:r>
        <w:t xml:space="preserve">О. </w:t>
      </w:r>
      <w:r>
        <w:rPr>
          <w:lang w:val="kk-KZ"/>
        </w:rPr>
        <w:t>И</w:t>
      </w:r>
      <w:r>
        <w:t xml:space="preserve">. Малышеваның жетекшілігімен хореография үйірмесіне қыздар үлкен қуанышпен барады: мектепте үш жас тобы жұмыс істейді.  </w:t>
      </w:r>
    </w:p>
    <w:p w14:paraId="686D2FE1" w14:textId="77777777" w:rsidR="00A14A84" w:rsidRDefault="00A14A84" w:rsidP="00A14A84">
      <w:pPr>
        <w:ind w:firstLine="708"/>
        <w:jc w:val="both"/>
      </w:pPr>
      <w:r>
        <w:t>"Алтынай" ансамблі қалалық деңгейде де, республикалық деңгейде де жүлделі орындарға ие. Волейболдан жаттықтырушы К. Б. Әбішева, О.Д. Әбішев, З. Б. Олжабаева, олардың жетекшілігімен балалар қалалық және республикалық деңгейлерде тамаша нәтижелер көрсетуде.</w:t>
      </w:r>
    </w:p>
    <w:p w14:paraId="3FD2ADA5" w14:textId="77777777" w:rsidR="00A14A84" w:rsidRDefault="00A14A84" w:rsidP="00A14A84">
      <w:pPr>
        <w:ind w:firstLine="708"/>
        <w:jc w:val="both"/>
      </w:pPr>
      <w:r>
        <w:t xml:space="preserve"> Қосымша сабақтарда оқушылардың шығармашылық әлеуетін қалыптастыру үшін, әдетте, мұғалімдер танымдық іс-әрекеттің түріне қарай жіктелген оқытудың әртүрлі практикалық әдістерін қолданады. </w:t>
      </w:r>
    </w:p>
    <w:p w14:paraId="105C63CB" w14:textId="77777777" w:rsidR="00A14A84" w:rsidRDefault="00A14A84" w:rsidP="00A14A84">
      <w:pPr>
        <w:jc w:val="both"/>
      </w:pPr>
      <w:r>
        <w:t xml:space="preserve">- репродуктивті (түсіндірме-иллюстрациялық); </w:t>
      </w:r>
    </w:p>
    <w:p w14:paraId="436D15D9" w14:textId="77777777" w:rsidR="00A14A84" w:rsidRDefault="00A14A84" w:rsidP="00A14A84">
      <w:pPr>
        <w:jc w:val="both"/>
      </w:pPr>
      <w:r>
        <w:t xml:space="preserve">- репродуктивті; </w:t>
      </w:r>
    </w:p>
    <w:p w14:paraId="4AEBFB06" w14:textId="77777777" w:rsidR="00A14A84" w:rsidRDefault="00A14A84" w:rsidP="00A14A84">
      <w:pPr>
        <w:jc w:val="both"/>
      </w:pPr>
      <w:r>
        <w:t xml:space="preserve">- проблемалық презентация; </w:t>
      </w:r>
    </w:p>
    <w:p w14:paraId="5A0A032C" w14:textId="77777777" w:rsidR="00A14A84" w:rsidRDefault="00A14A84" w:rsidP="00A14A84">
      <w:pPr>
        <w:jc w:val="both"/>
      </w:pPr>
      <w:r>
        <w:t xml:space="preserve">- ішінара іздеу (эвристикалық); </w:t>
      </w:r>
    </w:p>
    <w:p w14:paraId="4D28A1B3" w14:textId="77777777" w:rsidR="00A14A84" w:rsidRDefault="00A14A84" w:rsidP="00A14A84">
      <w:pPr>
        <w:jc w:val="both"/>
      </w:pPr>
      <w:r>
        <w:t>- зерттеу.</w:t>
      </w:r>
    </w:p>
    <w:p w14:paraId="4FED4E1F" w14:textId="2AD02D64" w:rsidR="00AC5196" w:rsidRPr="00FE533F" w:rsidRDefault="00A14A84" w:rsidP="00A14A84">
      <w:pPr>
        <w:jc w:val="both"/>
      </w:pPr>
      <w:r>
        <w:t xml:space="preserve">         Оқу жылының басынан бастап үйірмелер мен секциялардың басшылары бір жылға арналған жұмыс бағдарламаларын құрастырды, балаларға қатысу журналы жүргізілді.</w:t>
      </w:r>
    </w:p>
    <w:p w14:paraId="5DDAD061" w14:textId="77777777" w:rsidR="00AC5196" w:rsidRPr="00FE533F" w:rsidRDefault="00AC5196" w:rsidP="00AC5196">
      <w:r w:rsidRPr="00FE533F">
        <w:rPr>
          <w:noProof/>
        </w:rPr>
        <w:lastRenderedPageBreak/>
        <w:drawing>
          <wp:inline distT="0" distB="0" distL="0" distR="0" wp14:anchorId="3DF61A21" wp14:editId="3B726B2F">
            <wp:extent cx="5753100" cy="3688715"/>
            <wp:effectExtent l="0" t="0" r="0" b="6985"/>
            <wp:docPr id="1480525137"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249ED2-09A4-40B6-8947-6E16586F2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790044" w14:textId="77777777" w:rsidR="00AC5196" w:rsidRPr="00FE533F" w:rsidRDefault="00AC5196" w:rsidP="00AC5196"/>
    <w:p w14:paraId="730C012C" w14:textId="77777777" w:rsidR="00AC5196" w:rsidRPr="00FE533F" w:rsidRDefault="00AC5196" w:rsidP="00AC5196">
      <w:pPr>
        <w:widowControl w:val="0"/>
        <w:autoSpaceDE w:val="0"/>
        <w:autoSpaceDN w:val="0"/>
        <w:jc w:val="center"/>
        <w:rPr>
          <w:vanish/>
          <w:color w:val="C00000"/>
          <w:lang w:eastAsia="en-US"/>
        </w:rPr>
      </w:pPr>
      <w:r w:rsidRPr="00FE533F">
        <w:rPr>
          <w:noProof/>
          <w:vanish/>
          <w:color w:val="C00000"/>
        </w:rPr>
        <w:drawing>
          <wp:inline distT="0" distB="0" distL="0" distR="0" wp14:anchorId="523A5F4C" wp14:editId="2466DA00">
            <wp:extent cx="8285480" cy="5456555"/>
            <wp:effectExtent l="0" t="0" r="0" b="0"/>
            <wp:docPr id="6432874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5480" cy="5456555"/>
                    </a:xfrm>
                    <a:prstGeom prst="rect">
                      <a:avLst/>
                    </a:prstGeom>
                    <a:noFill/>
                  </pic:spPr>
                </pic:pic>
              </a:graphicData>
            </a:graphic>
          </wp:inline>
        </w:drawing>
      </w:r>
    </w:p>
    <w:p w14:paraId="2E95F856" w14:textId="77777777" w:rsidR="00AC5196" w:rsidRPr="00FE533F" w:rsidRDefault="00AC5196" w:rsidP="00AC5196">
      <w:pPr>
        <w:widowControl w:val="0"/>
        <w:autoSpaceDE w:val="0"/>
        <w:autoSpaceDN w:val="0"/>
        <w:spacing w:before="100" w:beforeAutospacing="1" w:after="100" w:afterAutospacing="1"/>
        <w:jc w:val="both"/>
        <w:rPr>
          <w:b/>
          <w:bCs/>
          <w:lang w:eastAsia="en-US"/>
        </w:rPr>
      </w:pPr>
    </w:p>
    <w:p w14:paraId="4A64BEC1" w14:textId="77777777" w:rsidR="00AC5196" w:rsidRPr="00FE533F" w:rsidRDefault="00AC5196" w:rsidP="00AC5196">
      <w:pPr>
        <w:widowControl w:val="0"/>
        <w:autoSpaceDE w:val="0"/>
        <w:autoSpaceDN w:val="0"/>
        <w:spacing w:before="100" w:beforeAutospacing="1" w:after="100" w:afterAutospacing="1"/>
        <w:jc w:val="center"/>
        <w:rPr>
          <w:b/>
          <w:bCs/>
          <w:lang w:eastAsia="en-US"/>
        </w:rPr>
      </w:pPr>
      <w:r w:rsidRPr="00FE533F">
        <w:rPr>
          <w:b/>
          <w:bCs/>
          <w:noProof/>
        </w:rPr>
        <w:drawing>
          <wp:inline distT="0" distB="0" distL="0" distR="0" wp14:anchorId="18C6015A" wp14:editId="75EB62AB">
            <wp:extent cx="5803265" cy="3028950"/>
            <wp:effectExtent l="0" t="0" r="6985" b="0"/>
            <wp:docPr id="529735813"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31900-0C1B-441F-9196-4CED688CB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ad"/>
        <w:tblW w:w="9214" w:type="dxa"/>
        <w:tblInd w:w="108" w:type="dxa"/>
        <w:tblLook w:val="04A0" w:firstRow="1" w:lastRow="0" w:firstColumn="1" w:lastColumn="0" w:noHBand="0" w:noVBand="1"/>
      </w:tblPr>
      <w:tblGrid>
        <w:gridCol w:w="2485"/>
        <w:gridCol w:w="2902"/>
        <w:gridCol w:w="3827"/>
      </w:tblGrid>
      <w:tr w:rsidR="00AC5196" w:rsidRPr="00FE533F" w14:paraId="5C4703E1" w14:textId="77777777" w:rsidTr="00257C1F">
        <w:trPr>
          <w:trHeight w:val="329"/>
        </w:trPr>
        <w:tc>
          <w:tcPr>
            <w:tcW w:w="2485" w:type="dxa"/>
          </w:tcPr>
          <w:p w14:paraId="15F6BED8" w14:textId="095CE113" w:rsidR="00AC5196" w:rsidRPr="00FE533F" w:rsidRDefault="00A14A84" w:rsidP="00257C1F">
            <w:pPr>
              <w:rPr>
                <w:color w:val="000000"/>
                <w:kern w:val="24"/>
              </w:rPr>
            </w:pPr>
            <w:r>
              <w:rPr>
                <w:color w:val="000000"/>
                <w:kern w:val="24"/>
                <w:lang w:val="kk-KZ"/>
              </w:rPr>
              <w:t>тегін</w:t>
            </w:r>
            <w:r w:rsidR="00AC5196" w:rsidRPr="00FE533F">
              <w:rPr>
                <w:color w:val="000000"/>
                <w:kern w:val="24"/>
              </w:rPr>
              <w:tab/>
            </w:r>
          </w:p>
        </w:tc>
        <w:tc>
          <w:tcPr>
            <w:tcW w:w="2902" w:type="dxa"/>
          </w:tcPr>
          <w:p w14:paraId="360417F2" w14:textId="77777777" w:rsidR="00AC5196" w:rsidRPr="00FE533F" w:rsidRDefault="00AC5196" w:rsidP="00257C1F">
            <w:pPr>
              <w:widowControl w:val="0"/>
              <w:autoSpaceDE w:val="0"/>
              <w:autoSpaceDN w:val="0"/>
              <w:spacing w:before="100" w:beforeAutospacing="1" w:after="100" w:afterAutospacing="1"/>
              <w:jc w:val="center"/>
              <w:rPr>
                <w:b/>
                <w:bCs/>
              </w:rPr>
            </w:pPr>
            <w:r w:rsidRPr="00FE533F">
              <w:rPr>
                <w:b/>
                <w:bCs/>
              </w:rPr>
              <w:t>592</w:t>
            </w:r>
          </w:p>
        </w:tc>
        <w:tc>
          <w:tcPr>
            <w:tcW w:w="3827" w:type="dxa"/>
          </w:tcPr>
          <w:p w14:paraId="56177096" w14:textId="77777777" w:rsidR="00AC5196" w:rsidRPr="00FE533F" w:rsidRDefault="00AC5196" w:rsidP="00257C1F">
            <w:pPr>
              <w:widowControl w:val="0"/>
              <w:autoSpaceDE w:val="0"/>
              <w:autoSpaceDN w:val="0"/>
              <w:spacing w:before="100" w:beforeAutospacing="1" w:after="100" w:afterAutospacing="1"/>
              <w:jc w:val="center"/>
              <w:rPr>
                <w:b/>
                <w:bCs/>
              </w:rPr>
            </w:pPr>
            <w:r w:rsidRPr="00FE533F">
              <w:rPr>
                <w:b/>
                <w:bCs/>
              </w:rPr>
              <w:t>91%%</w:t>
            </w:r>
          </w:p>
        </w:tc>
      </w:tr>
      <w:tr w:rsidR="00AC5196" w:rsidRPr="00FE533F" w14:paraId="0E67FEE2" w14:textId="77777777" w:rsidTr="00257C1F">
        <w:trPr>
          <w:trHeight w:val="329"/>
        </w:trPr>
        <w:tc>
          <w:tcPr>
            <w:tcW w:w="2485" w:type="dxa"/>
          </w:tcPr>
          <w:p w14:paraId="2B6CC354" w14:textId="0B3C4CC6" w:rsidR="00AC5196" w:rsidRPr="00A14A84" w:rsidRDefault="00A14A84" w:rsidP="00257C1F">
            <w:pPr>
              <w:rPr>
                <w:color w:val="000000"/>
                <w:kern w:val="24"/>
                <w:lang w:val="kk-KZ"/>
              </w:rPr>
            </w:pPr>
            <w:r>
              <w:rPr>
                <w:color w:val="000000"/>
                <w:kern w:val="24"/>
                <w:lang w:val="kk-KZ"/>
              </w:rPr>
              <w:t>ақылы</w:t>
            </w:r>
          </w:p>
        </w:tc>
        <w:tc>
          <w:tcPr>
            <w:tcW w:w="2902" w:type="dxa"/>
          </w:tcPr>
          <w:p w14:paraId="068E3946" w14:textId="77777777" w:rsidR="00AC5196" w:rsidRPr="00FE533F" w:rsidRDefault="00AC5196" w:rsidP="00257C1F">
            <w:pPr>
              <w:widowControl w:val="0"/>
              <w:autoSpaceDE w:val="0"/>
              <w:autoSpaceDN w:val="0"/>
              <w:spacing w:before="100" w:beforeAutospacing="1" w:after="100" w:afterAutospacing="1"/>
              <w:jc w:val="center"/>
              <w:rPr>
                <w:b/>
                <w:bCs/>
              </w:rPr>
            </w:pPr>
            <w:r w:rsidRPr="00FE533F">
              <w:rPr>
                <w:b/>
                <w:bCs/>
              </w:rPr>
              <w:t>53</w:t>
            </w:r>
          </w:p>
        </w:tc>
        <w:tc>
          <w:tcPr>
            <w:tcW w:w="3827" w:type="dxa"/>
          </w:tcPr>
          <w:p w14:paraId="1937D80C" w14:textId="77777777" w:rsidR="00AC5196" w:rsidRPr="00FE533F" w:rsidRDefault="00AC5196" w:rsidP="00257C1F">
            <w:pPr>
              <w:widowControl w:val="0"/>
              <w:autoSpaceDE w:val="0"/>
              <w:autoSpaceDN w:val="0"/>
              <w:spacing w:before="100" w:beforeAutospacing="1" w:after="100" w:afterAutospacing="1"/>
              <w:jc w:val="center"/>
              <w:rPr>
                <w:b/>
                <w:bCs/>
              </w:rPr>
            </w:pPr>
            <w:r w:rsidRPr="00FE533F">
              <w:rPr>
                <w:b/>
                <w:bCs/>
              </w:rPr>
              <w:t>8,2%</w:t>
            </w:r>
          </w:p>
        </w:tc>
      </w:tr>
      <w:tr w:rsidR="00AC5196" w:rsidRPr="00FE533F" w14:paraId="5B3BB5D7" w14:textId="77777777" w:rsidTr="00257C1F">
        <w:trPr>
          <w:trHeight w:val="329"/>
        </w:trPr>
        <w:tc>
          <w:tcPr>
            <w:tcW w:w="2485" w:type="dxa"/>
          </w:tcPr>
          <w:p w14:paraId="46A9D242" w14:textId="42D819BA" w:rsidR="00AC5196" w:rsidRPr="00A14A84" w:rsidRDefault="00A14A84" w:rsidP="00257C1F">
            <w:pPr>
              <w:rPr>
                <w:color w:val="000000"/>
                <w:kern w:val="24"/>
                <w:lang w:val="kk-KZ"/>
              </w:rPr>
            </w:pPr>
            <w:r>
              <w:rPr>
                <w:color w:val="000000"/>
                <w:kern w:val="24"/>
                <w:lang w:val="kk-KZ"/>
              </w:rPr>
              <w:t>Барлық оқушылар</w:t>
            </w:r>
          </w:p>
        </w:tc>
        <w:tc>
          <w:tcPr>
            <w:tcW w:w="6729" w:type="dxa"/>
            <w:gridSpan w:val="2"/>
          </w:tcPr>
          <w:p w14:paraId="7BF4039E" w14:textId="77777777" w:rsidR="00AC5196" w:rsidRPr="00FE533F" w:rsidRDefault="00AC5196" w:rsidP="00257C1F">
            <w:pPr>
              <w:widowControl w:val="0"/>
              <w:autoSpaceDE w:val="0"/>
              <w:autoSpaceDN w:val="0"/>
              <w:spacing w:before="100" w:beforeAutospacing="1" w:after="100" w:afterAutospacing="1"/>
              <w:jc w:val="center"/>
              <w:rPr>
                <w:b/>
                <w:bCs/>
              </w:rPr>
            </w:pPr>
            <w:r w:rsidRPr="00FE533F">
              <w:rPr>
                <w:b/>
                <w:bCs/>
              </w:rPr>
              <w:t>645</w:t>
            </w:r>
          </w:p>
        </w:tc>
      </w:tr>
    </w:tbl>
    <w:p w14:paraId="65B17E71" w14:textId="77777777" w:rsidR="00AC5196" w:rsidRPr="00FE533F" w:rsidRDefault="00AC5196" w:rsidP="00AC5196">
      <w:pPr>
        <w:widowControl w:val="0"/>
        <w:autoSpaceDE w:val="0"/>
        <w:autoSpaceDN w:val="0"/>
        <w:spacing w:before="100" w:beforeAutospacing="1" w:after="100" w:afterAutospacing="1"/>
        <w:rPr>
          <w:b/>
          <w:bCs/>
          <w:lang w:eastAsia="en-US"/>
        </w:rPr>
      </w:pPr>
    </w:p>
    <w:p w14:paraId="654CAB36" w14:textId="77777777" w:rsidR="00AC5196" w:rsidRPr="00FE533F" w:rsidRDefault="00AC5196" w:rsidP="00AC5196">
      <w:pPr>
        <w:widowControl w:val="0"/>
        <w:autoSpaceDE w:val="0"/>
        <w:autoSpaceDN w:val="0"/>
        <w:spacing w:before="100" w:beforeAutospacing="1" w:after="100" w:afterAutospacing="1"/>
        <w:jc w:val="center"/>
        <w:rPr>
          <w:b/>
          <w:bCs/>
          <w:lang w:eastAsia="en-US"/>
        </w:rPr>
      </w:pPr>
    </w:p>
    <w:p w14:paraId="4951219D" w14:textId="77777777" w:rsidR="00AC5196" w:rsidRPr="00FE533F" w:rsidRDefault="00AC5196" w:rsidP="00AC5196">
      <w:pPr>
        <w:widowControl w:val="0"/>
        <w:autoSpaceDE w:val="0"/>
        <w:autoSpaceDN w:val="0"/>
        <w:rPr>
          <w:lang w:eastAsia="en-US"/>
        </w:rPr>
      </w:pPr>
    </w:p>
    <w:p w14:paraId="48836C8F" w14:textId="77777777" w:rsidR="00AC5196" w:rsidRPr="00FE533F" w:rsidRDefault="00AC5196" w:rsidP="00AC5196">
      <w:pPr>
        <w:widowControl w:val="0"/>
        <w:autoSpaceDE w:val="0"/>
        <w:autoSpaceDN w:val="0"/>
        <w:rPr>
          <w:lang w:eastAsia="en-US"/>
        </w:rPr>
      </w:pPr>
      <w:r w:rsidRPr="00FE533F">
        <w:rPr>
          <w:noProof/>
        </w:rPr>
        <w:lastRenderedPageBreak/>
        <w:drawing>
          <wp:inline distT="0" distB="0" distL="0" distR="0" wp14:anchorId="39F8AAFE" wp14:editId="37BD9B9D">
            <wp:extent cx="6135337" cy="3171825"/>
            <wp:effectExtent l="0" t="0" r="18415" b="9525"/>
            <wp:docPr id="1971856069"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249ED2-09A4-40B6-8947-6E16586F2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E892B2" w14:textId="77777777" w:rsidR="00AC5196" w:rsidRPr="00FE533F" w:rsidRDefault="00AC5196" w:rsidP="00AC5196">
      <w:pPr>
        <w:widowControl w:val="0"/>
        <w:autoSpaceDE w:val="0"/>
        <w:autoSpaceDN w:val="0"/>
        <w:jc w:val="center"/>
        <w:rPr>
          <w:b/>
          <w:lang w:eastAsia="en-US"/>
        </w:rPr>
      </w:pPr>
    </w:p>
    <w:p w14:paraId="1950B452" w14:textId="77777777" w:rsidR="00AC5196" w:rsidRPr="00FE533F" w:rsidRDefault="00AC5196" w:rsidP="00AC5196">
      <w:pPr>
        <w:widowControl w:val="0"/>
        <w:autoSpaceDE w:val="0"/>
        <w:autoSpaceDN w:val="0"/>
        <w:jc w:val="center"/>
        <w:rPr>
          <w:b/>
          <w:lang w:eastAsia="en-US"/>
        </w:rPr>
      </w:pPr>
      <w:r w:rsidRPr="00FE533F">
        <w:rPr>
          <w:b/>
          <w:noProof/>
        </w:rPr>
        <w:drawing>
          <wp:inline distT="0" distB="0" distL="0" distR="0" wp14:anchorId="7734926F" wp14:editId="0C9B2B84">
            <wp:extent cx="5819775" cy="3162300"/>
            <wp:effectExtent l="0" t="0" r="9525" b="0"/>
            <wp:docPr id="809696303" name="Диаграмма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31900-0C1B-441F-9196-4CED688CB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2278CB" w14:textId="77777777" w:rsidR="00AC5196" w:rsidRPr="00FE533F" w:rsidRDefault="00AC5196" w:rsidP="00AC5196">
      <w:pPr>
        <w:widowControl w:val="0"/>
        <w:autoSpaceDE w:val="0"/>
        <w:autoSpaceDN w:val="0"/>
        <w:jc w:val="center"/>
        <w:rPr>
          <w:b/>
          <w:lang w:eastAsia="en-US"/>
        </w:rPr>
      </w:pPr>
    </w:p>
    <w:p w14:paraId="6D80D6C4" w14:textId="77777777" w:rsidR="00AC5196" w:rsidRPr="00FE533F" w:rsidRDefault="00AC5196" w:rsidP="00AC5196">
      <w:pPr>
        <w:rPr>
          <w:color w:val="000000"/>
          <w:kern w:val="24"/>
        </w:rPr>
      </w:pPr>
    </w:p>
    <w:p w14:paraId="02BC00F0" w14:textId="77777777" w:rsidR="00AC5196" w:rsidRPr="00FE533F" w:rsidRDefault="00AC5196" w:rsidP="00AC5196">
      <w:pPr>
        <w:rPr>
          <w:color w:val="000000"/>
          <w:kern w:val="24"/>
        </w:rPr>
      </w:pPr>
    </w:p>
    <w:tbl>
      <w:tblPr>
        <w:tblStyle w:val="ad"/>
        <w:tblW w:w="0" w:type="auto"/>
        <w:tblInd w:w="-176" w:type="dxa"/>
        <w:tblLook w:val="04A0" w:firstRow="1" w:lastRow="0" w:firstColumn="1" w:lastColumn="0" w:noHBand="0" w:noVBand="1"/>
      </w:tblPr>
      <w:tblGrid>
        <w:gridCol w:w="2527"/>
        <w:gridCol w:w="3690"/>
        <w:gridCol w:w="3247"/>
      </w:tblGrid>
      <w:tr w:rsidR="00AC5196" w:rsidRPr="00FE533F" w14:paraId="5CBC0760" w14:textId="77777777" w:rsidTr="00257C1F">
        <w:tc>
          <w:tcPr>
            <w:tcW w:w="2533" w:type="dxa"/>
          </w:tcPr>
          <w:p w14:paraId="017CA1AD" w14:textId="4D6722DB" w:rsidR="00AC5196" w:rsidRPr="00136522" w:rsidRDefault="00136522" w:rsidP="00257C1F">
            <w:pPr>
              <w:rPr>
                <w:color w:val="000000"/>
                <w:kern w:val="24"/>
                <w:lang w:val="kk-KZ"/>
              </w:rPr>
            </w:pPr>
            <w:r>
              <w:rPr>
                <w:color w:val="000000"/>
                <w:kern w:val="24"/>
                <w:lang w:val="kk-KZ"/>
              </w:rPr>
              <w:t>Тегін</w:t>
            </w:r>
          </w:p>
        </w:tc>
        <w:tc>
          <w:tcPr>
            <w:tcW w:w="3705" w:type="dxa"/>
          </w:tcPr>
          <w:p w14:paraId="25531CF4" w14:textId="77777777" w:rsidR="00AC5196" w:rsidRPr="00FE533F" w:rsidRDefault="00AC5196" w:rsidP="00257C1F">
            <w:pPr>
              <w:rPr>
                <w:color w:val="000000"/>
                <w:kern w:val="24"/>
              </w:rPr>
            </w:pPr>
            <w:r w:rsidRPr="00FE533F">
              <w:rPr>
                <w:color w:val="000000"/>
                <w:kern w:val="24"/>
              </w:rPr>
              <w:t>628</w:t>
            </w:r>
          </w:p>
        </w:tc>
        <w:tc>
          <w:tcPr>
            <w:tcW w:w="3260" w:type="dxa"/>
          </w:tcPr>
          <w:p w14:paraId="008A8279" w14:textId="77777777" w:rsidR="00AC5196" w:rsidRPr="00FE533F" w:rsidRDefault="00AC5196" w:rsidP="00257C1F">
            <w:pPr>
              <w:rPr>
                <w:color w:val="000000"/>
                <w:kern w:val="24"/>
              </w:rPr>
            </w:pPr>
            <w:r w:rsidRPr="00FE533F">
              <w:rPr>
                <w:color w:val="000000"/>
                <w:kern w:val="24"/>
              </w:rPr>
              <w:t>27%</w:t>
            </w:r>
          </w:p>
        </w:tc>
      </w:tr>
      <w:tr w:rsidR="00AC5196" w:rsidRPr="00FE533F" w14:paraId="64209F5E" w14:textId="77777777" w:rsidTr="00257C1F">
        <w:tc>
          <w:tcPr>
            <w:tcW w:w="2533" w:type="dxa"/>
          </w:tcPr>
          <w:p w14:paraId="3473E4E7" w14:textId="7FA74DE3" w:rsidR="00AC5196" w:rsidRPr="00136522" w:rsidRDefault="00136522" w:rsidP="00257C1F">
            <w:pPr>
              <w:rPr>
                <w:color w:val="000000"/>
                <w:kern w:val="24"/>
                <w:lang w:val="kk-KZ"/>
              </w:rPr>
            </w:pPr>
            <w:r>
              <w:rPr>
                <w:color w:val="000000"/>
                <w:kern w:val="24"/>
                <w:lang w:val="kk-KZ"/>
              </w:rPr>
              <w:t xml:space="preserve">Ақылы </w:t>
            </w:r>
          </w:p>
        </w:tc>
        <w:tc>
          <w:tcPr>
            <w:tcW w:w="3705" w:type="dxa"/>
          </w:tcPr>
          <w:p w14:paraId="5D213248" w14:textId="77777777" w:rsidR="00AC5196" w:rsidRPr="00FE533F" w:rsidRDefault="00AC5196" w:rsidP="00257C1F">
            <w:pPr>
              <w:rPr>
                <w:color w:val="000000"/>
                <w:kern w:val="24"/>
              </w:rPr>
            </w:pPr>
            <w:r w:rsidRPr="00FE533F">
              <w:rPr>
                <w:color w:val="000000"/>
                <w:kern w:val="24"/>
              </w:rPr>
              <w:t>1687</w:t>
            </w:r>
          </w:p>
        </w:tc>
        <w:tc>
          <w:tcPr>
            <w:tcW w:w="3260" w:type="dxa"/>
          </w:tcPr>
          <w:p w14:paraId="5D92CF1E" w14:textId="77777777" w:rsidR="00AC5196" w:rsidRPr="00FE533F" w:rsidRDefault="00AC5196" w:rsidP="00257C1F">
            <w:pPr>
              <w:rPr>
                <w:color w:val="000000"/>
                <w:kern w:val="24"/>
              </w:rPr>
            </w:pPr>
            <w:r w:rsidRPr="00FE533F">
              <w:rPr>
                <w:color w:val="000000"/>
                <w:kern w:val="24"/>
              </w:rPr>
              <w:t>73%</w:t>
            </w:r>
            <w:r w:rsidRPr="00FE533F">
              <w:rPr>
                <w:color w:val="000000"/>
                <w:kern w:val="24"/>
              </w:rPr>
              <w:tab/>
            </w:r>
          </w:p>
        </w:tc>
      </w:tr>
      <w:tr w:rsidR="00AC5196" w:rsidRPr="00FE533F" w14:paraId="20DCB36B" w14:textId="77777777" w:rsidTr="00257C1F">
        <w:trPr>
          <w:trHeight w:val="377"/>
        </w:trPr>
        <w:tc>
          <w:tcPr>
            <w:tcW w:w="2533" w:type="dxa"/>
          </w:tcPr>
          <w:p w14:paraId="528EC173" w14:textId="6CBFDA7F" w:rsidR="00AC5196" w:rsidRPr="00136522" w:rsidRDefault="00136522" w:rsidP="00257C1F">
            <w:pPr>
              <w:rPr>
                <w:color w:val="000000"/>
                <w:kern w:val="24"/>
                <w:lang w:val="kk-KZ"/>
              </w:rPr>
            </w:pPr>
            <w:r>
              <w:rPr>
                <w:color w:val="000000"/>
                <w:kern w:val="24"/>
                <w:lang w:val="kk-KZ"/>
              </w:rPr>
              <w:t>Барлық оқушылар</w:t>
            </w:r>
          </w:p>
        </w:tc>
        <w:tc>
          <w:tcPr>
            <w:tcW w:w="6965" w:type="dxa"/>
            <w:gridSpan w:val="2"/>
          </w:tcPr>
          <w:p w14:paraId="49A02C9F" w14:textId="77777777" w:rsidR="00AC5196" w:rsidRPr="00FE533F" w:rsidRDefault="00AC5196" w:rsidP="00257C1F">
            <w:pPr>
              <w:rPr>
                <w:color w:val="000000"/>
                <w:kern w:val="24"/>
              </w:rPr>
            </w:pPr>
            <w:r w:rsidRPr="00FE533F">
              <w:rPr>
                <w:lang w:val="kk-KZ"/>
              </w:rPr>
              <w:t>2315</w:t>
            </w:r>
          </w:p>
        </w:tc>
      </w:tr>
    </w:tbl>
    <w:p w14:paraId="5F2B1705" w14:textId="1025EEDA" w:rsidR="00AC5196" w:rsidRPr="009626C7" w:rsidRDefault="00AC5196" w:rsidP="00AC5196"/>
    <w:p w14:paraId="106E87E7" w14:textId="77777777" w:rsidR="00AC5196" w:rsidRPr="00FE533F" w:rsidRDefault="00AC5196">
      <w:pPr>
        <w:ind w:firstLine="567"/>
        <w:jc w:val="both"/>
        <w:rPr>
          <w:lang w:val="kk-KZ"/>
        </w:rPr>
      </w:pPr>
    </w:p>
    <w:p w14:paraId="517A0562" w14:textId="03B56ADA" w:rsidR="00136522" w:rsidRPr="00136522" w:rsidRDefault="00136522" w:rsidP="00136522">
      <w:pPr>
        <w:tabs>
          <w:tab w:val="left" w:pos="567"/>
          <w:tab w:val="left" w:pos="7331"/>
        </w:tabs>
        <w:jc w:val="both"/>
        <w:rPr>
          <w:lang w:val="kk-KZ"/>
        </w:rPr>
      </w:pPr>
      <w:r>
        <w:rPr>
          <w:lang w:val="kk-KZ"/>
        </w:rPr>
        <w:tab/>
      </w:r>
      <w:r w:rsidRPr="00136522">
        <w:rPr>
          <w:lang w:val="kk-KZ"/>
        </w:rPr>
        <w:t>Оқушылардың бос уақытын зерттеу мақсатында сыныптар бойынша "Жұмыспен қамту картасы" жүргізіледі, бұл олардың мүдделерінің бағыттарын бақылауға мүмкіндік береді.</w:t>
      </w:r>
    </w:p>
    <w:p w14:paraId="512D53EC" w14:textId="61D0EEC1" w:rsidR="00136522" w:rsidRPr="00136522" w:rsidRDefault="00136522" w:rsidP="00136522">
      <w:pPr>
        <w:tabs>
          <w:tab w:val="left" w:pos="567"/>
          <w:tab w:val="left" w:pos="7331"/>
        </w:tabs>
        <w:jc w:val="both"/>
        <w:rPr>
          <w:lang w:val="kk-KZ"/>
        </w:rPr>
      </w:pPr>
      <w:r>
        <w:rPr>
          <w:lang w:val="kk-KZ"/>
        </w:rPr>
        <w:tab/>
      </w:r>
      <w:r w:rsidRPr="00136522">
        <w:rPr>
          <w:lang w:val="kk-KZ"/>
        </w:rPr>
        <w:t xml:space="preserve">Пікірсайыс клубы біздің мектепте 2020 жылдан бері жұмыс істейді. Клуб құрудың мақсаты оқушылардың шешендік шеберлігін, логикалық ойлау қабілетін, талдау дағдыларын дамыту, белсенді азаматтық ұстанымын тәрбиелеу болды. </w:t>
      </w:r>
    </w:p>
    <w:p w14:paraId="4397001C" w14:textId="27645FD8" w:rsidR="00136522" w:rsidRDefault="00136522" w:rsidP="00136522">
      <w:pPr>
        <w:tabs>
          <w:tab w:val="left" w:pos="567"/>
          <w:tab w:val="left" w:pos="7331"/>
        </w:tabs>
        <w:jc w:val="both"/>
      </w:pPr>
      <w:r>
        <w:tab/>
        <w:t xml:space="preserve">Пікірсайыс клубы жоғары сынып оқушыларының сыни ойлауын (8-10 сыныптар), толеранттылықты, өз көзқарасын қорғай білуді, пікірталас жүргізе білуді дамытуға көмектеседі, топта жұмыс істеу дағдыларын, зияткерлік қызметке қатысушылардың </w:t>
      </w:r>
      <w:r>
        <w:lastRenderedPageBreak/>
        <w:t>өзара іс-қимылын қалыптастырады, жоғары сынып оқушыларын қазіргі қоғамның маңызды әлеуметтік, экономикалық, саяси, экологиялық және басқа да мәселелерін талқылауға тартуға мүмкіндік береді, сол арқылы азаматтық ұстанымды қалыптастыруға және оқушылардың әлеуметтік белсенділігін дамыту.</w:t>
      </w:r>
    </w:p>
    <w:p w14:paraId="0106AB5F" w14:textId="1896E515" w:rsidR="00490110" w:rsidRPr="00136522" w:rsidRDefault="00136522" w:rsidP="00136522">
      <w:pPr>
        <w:tabs>
          <w:tab w:val="left" w:pos="567"/>
          <w:tab w:val="left" w:pos="7331"/>
        </w:tabs>
        <w:jc w:val="both"/>
        <w:rPr>
          <w:lang w:val="kk-KZ"/>
        </w:rPr>
      </w:pPr>
      <w:r>
        <w:rPr>
          <w:b/>
          <w:lang w:val="kk-KZ"/>
        </w:rPr>
        <w:t>Тапсырмалар</w:t>
      </w:r>
      <w:r w:rsidR="00DD3084" w:rsidRPr="00136522">
        <w:rPr>
          <w:lang w:val="kk-KZ"/>
        </w:rPr>
        <w:t>:</w:t>
      </w:r>
      <w:r w:rsidRPr="00136522">
        <w:rPr>
          <w:lang w:val="kk-KZ"/>
        </w:rPr>
        <w:tab/>
      </w:r>
    </w:p>
    <w:p w14:paraId="0B14B40C" w14:textId="0C7B9947" w:rsidR="00136522" w:rsidRPr="00136522" w:rsidRDefault="00136522" w:rsidP="00136522">
      <w:pPr>
        <w:jc w:val="both"/>
        <w:rPr>
          <w:lang w:val="kk-KZ"/>
        </w:rPr>
      </w:pPr>
      <w:r>
        <w:rPr>
          <w:lang w:val="kk-KZ"/>
        </w:rPr>
        <w:t xml:space="preserve">- </w:t>
      </w:r>
      <w:r w:rsidRPr="00136522">
        <w:rPr>
          <w:lang w:val="kk-KZ"/>
        </w:rPr>
        <w:t>форматтарды игеру;</w:t>
      </w:r>
    </w:p>
    <w:p w14:paraId="344BF213" w14:textId="1B9EBA35" w:rsidR="00136522" w:rsidRPr="00136522" w:rsidRDefault="00136522" w:rsidP="00136522">
      <w:pPr>
        <w:jc w:val="both"/>
        <w:rPr>
          <w:lang w:val="kk-KZ"/>
        </w:rPr>
      </w:pPr>
      <w:r>
        <w:rPr>
          <w:lang w:val="kk-KZ"/>
        </w:rPr>
        <w:t xml:space="preserve">- </w:t>
      </w:r>
      <w:r w:rsidRPr="00136522">
        <w:rPr>
          <w:lang w:val="kk-KZ"/>
        </w:rPr>
        <w:t>оқушылардың әртүрлі мәселелер бойынша идеялармен алмасу кезінде өз көзқарасын дәлелдей және қорғай білу қабілетін дамыту;</w:t>
      </w:r>
    </w:p>
    <w:p w14:paraId="609281D7" w14:textId="2BA9BF4A" w:rsidR="00136522" w:rsidRPr="00136522" w:rsidRDefault="00136522" w:rsidP="00136522">
      <w:pPr>
        <w:jc w:val="both"/>
        <w:rPr>
          <w:lang w:val="kk-KZ"/>
        </w:rPr>
      </w:pPr>
      <w:r>
        <w:rPr>
          <w:lang w:val="kk-KZ"/>
        </w:rPr>
        <w:t xml:space="preserve">- </w:t>
      </w:r>
      <w:r w:rsidRPr="00136522">
        <w:rPr>
          <w:lang w:val="kk-KZ"/>
        </w:rPr>
        <w:t>оқушыларға көпшілік алдында сөйлеу тәжірибесін ұсыну;</w:t>
      </w:r>
    </w:p>
    <w:p w14:paraId="6F8C051F" w14:textId="1B06FA6B" w:rsidR="00136522" w:rsidRPr="00136522" w:rsidRDefault="00136522" w:rsidP="00136522">
      <w:pPr>
        <w:jc w:val="both"/>
        <w:rPr>
          <w:lang w:val="kk-KZ"/>
        </w:rPr>
      </w:pPr>
      <w:r>
        <w:rPr>
          <w:lang w:val="kk-KZ"/>
        </w:rPr>
        <w:t xml:space="preserve">- </w:t>
      </w:r>
      <w:r w:rsidRPr="00136522">
        <w:rPr>
          <w:lang w:val="kk-KZ"/>
        </w:rPr>
        <w:t>Ленинград студенттердің пікірталастарға дайындалу және қатысу кезінде олардың дәлелдерін қолдау үшін ақпараттық технологияларды қолдану қабілетін қалыптастыру;</w:t>
      </w:r>
    </w:p>
    <w:p w14:paraId="3C1442AB" w14:textId="1DF1B8D5" w:rsidR="00136522" w:rsidRPr="00136522" w:rsidRDefault="00136522" w:rsidP="00136522">
      <w:pPr>
        <w:jc w:val="both"/>
        <w:rPr>
          <w:lang w:val="kk-KZ"/>
        </w:rPr>
      </w:pPr>
      <w:r>
        <w:rPr>
          <w:lang w:val="kk-KZ"/>
        </w:rPr>
        <w:t xml:space="preserve">- </w:t>
      </w:r>
      <w:r w:rsidRPr="00136522">
        <w:rPr>
          <w:lang w:val="kk-KZ"/>
        </w:rPr>
        <w:t>көпшілік алдында сөйлеу дағдыларын дамыту.</w:t>
      </w:r>
    </w:p>
    <w:p w14:paraId="3553DAD4" w14:textId="77777777" w:rsidR="00136522" w:rsidRPr="00136522" w:rsidRDefault="00136522" w:rsidP="00136522">
      <w:pPr>
        <w:jc w:val="both"/>
        <w:rPr>
          <w:lang w:val="kk-KZ"/>
        </w:rPr>
      </w:pPr>
      <w:r w:rsidRPr="00136522">
        <w:rPr>
          <w:lang w:val="kk-KZ"/>
        </w:rPr>
        <w:t xml:space="preserve">Пікірсайыс клубының жұмыс бағдарламасы келесі жұмыс түрлерін қамтиды: </w:t>
      </w:r>
    </w:p>
    <w:p w14:paraId="6CFEC384" w14:textId="68E2223D" w:rsidR="00136522" w:rsidRPr="00136522" w:rsidRDefault="00136522" w:rsidP="00136522">
      <w:pPr>
        <w:jc w:val="both"/>
        <w:rPr>
          <w:lang w:val="kk-KZ"/>
        </w:rPr>
      </w:pPr>
      <w:r>
        <w:rPr>
          <w:lang w:val="kk-KZ"/>
        </w:rPr>
        <w:t xml:space="preserve">- </w:t>
      </w:r>
      <w:r w:rsidRPr="00136522">
        <w:rPr>
          <w:lang w:val="kk-KZ"/>
        </w:rPr>
        <w:t>теориялық сабақтар,</w:t>
      </w:r>
    </w:p>
    <w:p w14:paraId="049F8A41" w14:textId="464867CF" w:rsidR="00136522" w:rsidRPr="00136522" w:rsidRDefault="00136522" w:rsidP="00136522">
      <w:pPr>
        <w:jc w:val="both"/>
        <w:rPr>
          <w:lang w:val="kk-KZ"/>
        </w:rPr>
      </w:pPr>
      <w:r>
        <w:rPr>
          <w:lang w:val="kk-KZ"/>
        </w:rPr>
        <w:t>-</w:t>
      </w:r>
      <w:r w:rsidRPr="00136522">
        <w:rPr>
          <w:lang w:val="kk-KZ"/>
        </w:rPr>
        <w:t xml:space="preserve"> пікірсайыс тақырыбы бойынша ақпаратты өз бетінше таңдау,</w:t>
      </w:r>
    </w:p>
    <w:p w14:paraId="77879748" w14:textId="62C34E62" w:rsidR="00136522" w:rsidRPr="00136522" w:rsidRDefault="00136522" w:rsidP="00136522">
      <w:pPr>
        <w:jc w:val="both"/>
        <w:rPr>
          <w:lang w:val="kk-KZ"/>
        </w:rPr>
      </w:pPr>
      <w:r>
        <w:rPr>
          <w:lang w:val="kk-KZ"/>
        </w:rPr>
        <w:t>-</w:t>
      </w:r>
      <w:r w:rsidRPr="00136522">
        <w:rPr>
          <w:lang w:val="kk-KZ"/>
        </w:rPr>
        <w:t xml:space="preserve"> пікірсайыс тақырыбы бойынша дәлелдемелер жасау бойынша тренингтер,</w:t>
      </w:r>
    </w:p>
    <w:p w14:paraId="27C3A3C9" w14:textId="79A2EBCD" w:rsidR="00136522" w:rsidRPr="00136522" w:rsidRDefault="00136522" w:rsidP="00136522">
      <w:pPr>
        <w:jc w:val="both"/>
        <w:rPr>
          <w:lang w:val="kk-KZ"/>
        </w:rPr>
      </w:pPr>
      <w:r>
        <w:rPr>
          <w:lang w:val="kk-KZ"/>
        </w:rPr>
        <w:t>-</w:t>
      </w:r>
      <w:r w:rsidRPr="00136522">
        <w:rPr>
          <w:lang w:val="kk-KZ"/>
        </w:rPr>
        <w:t xml:space="preserve"> шеберханалар өткізу; </w:t>
      </w:r>
    </w:p>
    <w:p w14:paraId="176F2EF6" w14:textId="7A3D0E61" w:rsidR="00136522" w:rsidRPr="00136522" w:rsidRDefault="00136522" w:rsidP="00136522">
      <w:pPr>
        <w:jc w:val="both"/>
        <w:rPr>
          <w:lang w:val="kk-KZ"/>
        </w:rPr>
      </w:pPr>
      <w:r>
        <w:rPr>
          <w:lang w:val="kk-KZ"/>
        </w:rPr>
        <w:t>-</w:t>
      </w:r>
      <w:r w:rsidRPr="00136522">
        <w:rPr>
          <w:lang w:val="kk-KZ"/>
        </w:rPr>
        <w:t xml:space="preserve"> пікірсайыстың қандай да бір аспектісін зерттеу; </w:t>
      </w:r>
    </w:p>
    <w:p w14:paraId="1F695E26" w14:textId="135DA9A2" w:rsidR="00136522" w:rsidRPr="00136522" w:rsidRDefault="00136522" w:rsidP="00136522">
      <w:pPr>
        <w:jc w:val="both"/>
        <w:rPr>
          <w:lang w:val="kk-KZ"/>
        </w:rPr>
      </w:pPr>
      <w:r>
        <w:rPr>
          <w:lang w:val="kk-KZ"/>
        </w:rPr>
        <w:t>-</w:t>
      </w:r>
      <w:r w:rsidRPr="00136522">
        <w:rPr>
          <w:lang w:val="kk-KZ"/>
        </w:rPr>
        <w:t xml:space="preserve"> дәлелдерді іздеудегі жаңа тақырыптарды талдау; </w:t>
      </w:r>
    </w:p>
    <w:p w14:paraId="284D95EC" w14:textId="0B417236" w:rsidR="00136522" w:rsidRPr="00136522" w:rsidRDefault="00136522" w:rsidP="00136522">
      <w:pPr>
        <w:jc w:val="both"/>
        <w:rPr>
          <w:lang w:val="kk-KZ"/>
        </w:rPr>
      </w:pPr>
      <w:r>
        <w:rPr>
          <w:lang w:val="kk-KZ"/>
        </w:rPr>
        <w:t>-</w:t>
      </w:r>
      <w:r w:rsidRPr="00136522">
        <w:rPr>
          <w:lang w:val="kk-KZ"/>
        </w:rPr>
        <w:t xml:space="preserve"> ақпарат көздерімен жұмыс істеу: кітаптар, журналдар, газеттер, Интернет; </w:t>
      </w:r>
    </w:p>
    <w:p w14:paraId="437D4877" w14:textId="68C74A98" w:rsidR="00136522" w:rsidRDefault="00136522" w:rsidP="00136522">
      <w:pPr>
        <w:jc w:val="both"/>
      </w:pPr>
      <w:r>
        <w:rPr>
          <w:lang w:val="kk-KZ"/>
        </w:rPr>
        <w:t>-</w:t>
      </w:r>
      <w:r w:rsidRPr="00136522">
        <w:rPr>
          <w:lang w:val="kk-KZ"/>
        </w:rPr>
        <w:t xml:space="preserve"> </w:t>
      </w:r>
      <w:r>
        <w:t xml:space="preserve">риторика, импровизациялық сөйлеу, логика саласындағы практика, </w:t>
      </w:r>
    </w:p>
    <w:p w14:paraId="3851CCE1" w14:textId="4085A646" w:rsidR="00136522" w:rsidRDefault="00136522" w:rsidP="00136522">
      <w:pPr>
        <w:jc w:val="both"/>
      </w:pPr>
      <w:r>
        <w:rPr>
          <w:lang w:val="kk-KZ"/>
        </w:rPr>
        <w:t>-</w:t>
      </w:r>
      <w:r>
        <w:t xml:space="preserve"> шағын пікірталас,</w:t>
      </w:r>
    </w:p>
    <w:p w14:paraId="352DB0CD" w14:textId="6248AB56" w:rsidR="00136522" w:rsidRDefault="00136522" w:rsidP="00136522">
      <w:pPr>
        <w:jc w:val="both"/>
      </w:pPr>
      <w:r>
        <w:rPr>
          <w:lang w:val="kk-KZ"/>
        </w:rPr>
        <w:t>-</w:t>
      </w:r>
      <w:r>
        <w:t xml:space="preserve"> жаттығу ойындары; </w:t>
      </w:r>
    </w:p>
    <w:p w14:paraId="34E472E1" w14:textId="18E1EF44" w:rsidR="00136522" w:rsidRDefault="00136522" w:rsidP="00136522">
      <w:pPr>
        <w:jc w:val="both"/>
      </w:pPr>
      <w:r>
        <w:rPr>
          <w:lang w:val="kk-KZ"/>
        </w:rPr>
        <w:t>-</w:t>
      </w:r>
      <w:r>
        <w:t xml:space="preserve"> берілген пікірталас тақырыбы бойынша жарыстар өткізу.</w:t>
      </w:r>
    </w:p>
    <w:p w14:paraId="3B17E360" w14:textId="77777777" w:rsidR="00136522" w:rsidRDefault="00136522" w:rsidP="00136522">
      <w:pPr>
        <w:jc w:val="both"/>
      </w:pPr>
      <w:r>
        <w:t>Оқушылардағы пікірталастарды оқыту нәтижесінде:</w:t>
      </w:r>
    </w:p>
    <w:p w14:paraId="1E7AB836" w14:textId="2EA4C232" w:rsidR="00136522" w:rsidRDefault="00136522" w:rsidP="00136522">
      <w:pPr>
        <w:jc w:val="both"/>
      </w:pPr>
      <w:r>
        <w:rPr>
          <w:lang w:val="kk-KZ"/>
        </w:rPr>
        <w:t>-</w:t>
      </w:r>
      <w:r>
        <w:t xml:space="preserve"> бұл логикалық және сыни ойлауды, өз ойларын ұйымдастырудағы шеберлікті, ауызша сөйлеу дағдыларын, риторика дағдыларын, командада жұмыс істеу қабілетін, көпшілік алдында сөйлеу мәнерін дамытады; </w:t>
      </w:r>
    </w:p>
    <w:p w14:paraId="64F9BD64" w14:textId="01BABE60" w:rsidR="00136522" w:rsidRDefault="00136522" w:rsidP="00136522">
      <w:pPr>
        <w:jc w:val="both"/>
      </w:pPr>
      <w:r>
        <w:rPr>
          <w:lang w:val="kk-KZ"/>
        </w:rPr>
        <w:t>-</w:t>
      </w:r>
      <w:r>
        <w:t xml:space="preserve"> қоғамға интеллектуалды қатысу, көшбасшы ретінде әрекет ету, білімді синтездеу, маңызды заманауи мәселелерді зерттеу және зерттеу, жақсы ойластырылған шешімдер қабылдау қажеттілігі қалыптасады</w:t>
      </w:r>
    </w:p>
    <w:p w14:paraId="159D1F80" w14:textId="77777777" w:rsidR="00136522" w:rsidRDefault="00136522" w:rsidP="00136522">
      <w:pPr>
        <w:ind w:firstLine="708"/>
        <w:jc w:val="both"/>
      </w:pPr>
      <w:r>
        <w:t xml:space="preserve">Қазіргі уақытта клубта 620 адам бар, оқыту тілі-орыс, қазақ. Пікірсайыс клубының жұмысы мектептің сайтында және Instagram-да жарияланады. Клуб жетекшілері Канлыбаева Ж. И., Құсайынова </w:t>
      </w:r>
      <w:r>
        <w:rPr>
          <w:lang w:val="kk-KZ"/>
        </w:rPr>
        <w:t>И</w:t>
      </w:r>
      <w:r>
        <w:t>. М.</w:t>
      </w:r>
    </w:p>
    <w:p w14:paraId="29161EA8" w14:textId="77777777" w:rsidR="00136522" w:rsidRPr="00136522" w:rsidRDefault="00136522" w:rsidP="00136522">
      <w:pPr>
        <w:ind w:firstLine="708"/>
        <w:contextualSpacing/>
        <w:jc w:val="both"/>
        <w:rPr>
          <w:rFonts w:eastAsia="Calibri"/>
          <w:lang w:eastAsia="en-US"/>
        </w:rPr>
      </w:pPr>
      <w:r w:rsidRPr="00136522">
        <w:rPr>
          <w:rFonts w:eastAsia="Calibri"/>
          <w:lang w:eastAsia="en-US"/>
        </w:rPr>
        <w:t xml:space="preserve">Зияткерлік мүмкіндіктерді, көшбасшылық қасиеттерді және әр адамның дарындылығын, сондай-ақ ақпараттық мәдениетті дамытуды қамтамасыз ететін мотивациялық кеңістікті қалыптастыру үшін біздің мектепте ерекше мән беріледі. </w:t>
      </w:r>
    </w:p>
    <w:p w14:paraId="50A2EB99" w14:textId="77777777" w:rsidR="00136522" w:rsidRPr="00136522" w:rsidRDefault="00136522" w:rsidP="00136522">
      <w:pPr>
        <w:ind w:firstLine="708"/>
        <w:contextualSpacing/>
        <w:jc w:val="both"/>
        <w:rPr>
          <w:rFonts w:eastAsia="Calibri"/>
          <w:lang w:eastAsia="en-US"/>
        </w:rPr>
      </w:pPr>
      <w:r w:rsidRPr="00136522">
        <w:rPr>
          <w:rFonts w:eastAsia="Calibri"/>
          <w:lang w:eastAsia="en-US"/>
        </w:rPr>
        <w:t xml:space="preserve">Қауіпсіздік пен құқықтық тәртіп шешуші рөл атқаратын қазіргі әлемде болашақ ұрпақты жауапкершілікке және қоғамды қорғауға дайындау маңызды. Осы мақсатта біздің мектепте биылғы оқу жылында "Жас сақшы" полиция Сыныбы, 6 </w:t>
      </w:r>
      <w:proofErr w:type="gramStart"/>
      <w:r w:rsidRPr="00136522">
        <w:rPr>
          <w:rFonts w:eastAsia="Calibri"/>
          <w:lang w:eastAsia="en-US"/>
        </w:rPr>
        <w:t>А</w:t>
      </w:r>
      <w:proofErr w:type="gramEnd"/>
      <w:r w:rsidRPr="00136522">
        <w:rPr>
          <w:rFonts w:eastAsia="Calibri"/>
          <w:lang w:eastAsia="en-US"/>
        </w:rPr>
        <w:t xml:space="preserve"> сынып оқушылары, жетекшісі А. Н. Еркақ ашылды.</w:t>
      </w:r>
    </w:p>
    <w:p w14:paraId="15351AE3" w14:textId="77777777" w:rsidR="00136522" w:rsidRPr="00136522" w:rsidRDefault="00136522" w:rsidP="00136522">
      <w:pPr>
        <w:ind w:firstLine="708"/>
        <w:contextualSpacing/>
        <w:jc w:val="both"/>
        <w:rPr>
          <w:rFonts w:eastAsia="Calibri"/>
          <w:lang w:eastAsia="en-US"/>
        </w:rPr>
      </w:pPr>
      <w:r w:rsidRPr="00136522">
        <w:rPr>
          <w:rFonts w:eastAsia="Calibri"/>
          <w:lang w:eastAsia="en-US"/>
        </w:rPr>
        <w:t xml:space="preserve">"Жас сақшы" сыныптарын құру – патриотизм мен Отанға деген сүйіспеншілікті тәрбиелеу, мектеп ортасында құқық бұзушылықтардың алдын алу және мамандық таңдауға көмектесу мақсатында құрылған ҚР Ішкі істер министрлігінің басым жобасы. </w:t>
      </w:r>
    </w:p>
    <w:p w14:paraId="315522D3" w14:textId="77777777" w:rsidR="00136522" w:rsidRPr="00136522" w:rsidRDefault="00136522" w:rsidP="00136522">
      <w:pPr>
        <w:ind w:firstLine="708"/>
        <w:contextualSpacing/>
        <w:jc w:val="both"/>
        <w:rPr>
          <w:rFonts w:eastAsia="Calibri"/>
          <w:lang w:eastAsia="en-US"/>
        </w:rPr>
      </w:pPr>
      <w:r w:rsidRPr="00136522">
        <w:rPr>
          <w:rFonts w:eastAsia="Calibri"/>
          <w:lang w:eastAsia="en-US"/>
        </w:rPr>
        <w:t>Патриотизм мен азаматтық жауапкершілікті дамыту. "Жас сақшыда" оқыту балалардың бойында патриотизм сезімін, Заңға құрмет сезімін қалыптастыруға және өз елі мен қоғамын қорғауға дайын болуға ықпал етеді.</w:t>
      </w:r>
    </w:p>
    <w:p w14:paraId="05571C7D" w14:textId="77777777" w:rsidR="00136522" w:rsidRDefault="00136522" w:rsidP="00136522">
      <w:pPr>
        <w:ind w:firstLine="708"/>
        <w:contextualSpacing/>
        <w:jc w:val="both"/>
        <w:rPr>
          <w:rFonts w:eastAsia="Calibri"/>
          <w:lang w:eastAsia="en-US"/>
        </w:rPr>
      </w:pPr>
      <w:r w:rsidRPr="00136522">
        <w:rPr>
          <w:rFonts w:eastAsia="Calibri"/>
          <w:lang w:eastAsia="en-US"/>
        </w:rPr>
        <w:t xml:space="preserve"> Құқықтық сауаттылық деңгейін арттыру. Оқушылар құқықтық нормалар, олардың құқықтары мен міндеттері туралы білім алады, бұл оларға жауапты азамат болуға көмектеседі.</w:t>
      </w:r>
    </w:p>
    <w:p w14:paraId="22770D49" w14:textId="77777777" w:rsidR="00136522" w:rsidRDefault="00136522" w:rsidP="009626C7">
      <w:pPr>
        <w:jc w:val="both"/>
        <w:rPr>
          <w:b/>
          <w:bCs/>
          <w:lang w:val="kk-KZ"/>
        </w:rPr>
      </w:pPr>
      <w:r w:rsidRPr="00136522">
        <w:rPr>
          <w:b/>
          <w:bCs/>
          <w:lang w:val="kk-KZ"/>
        </w:rPr>
        <w:t>"Жас сарбаз"клубының жұмысы</w:t>
      </w:r>
    </w:p>
    <w:p w14:paraId="3B5CCCAD" w14:textId="77777777" w:rsidR="00136522" w:rsidRPr="00136522" w:rsidRDefault="00136522" w:rsidP="00136522">
      <w:pPr>
        <w:jc w:val="both"/>
        <w:rPr>
          <w:color w:val="303030"/>
          <w:lang w:val="kk-KZ"/>
        </w:rPr>
      </w:pPr>
      <w:r w:rsidRPr="00136522">
        <w:rPr>
          <w:color w:val="303030"/>
          <w:lang w:val="kk-KZ"/>
        </w:rPr>
        <w:t xml:space="preserve">Мақсаты "Жас Сарбаз" әскери-патриоттық клубы-өскелең ұрпақтың бойында жоғары патриоттық сезімдер мен адамгершілік қасиеттерді, азаматтық белсенділікті, патриотизмді, рухани-адамгершілік дамуды және Отан алдындағы жауапкершілік </w:t>
      </w:r>
      <w:r w:rsidRPr="00136522">
        <w:rPr>
          <w:color w:val="303030"/>
          <w:lang w:val="kk-KZ"/>
        </w:rPr>
        <w:lastRenderedPageBreak/>
        <w:t>сезімін тәрбиелеу, салауатты өмір салтын насихаттау және әскери-қолданбалы спорт түрлерін насихаттау.</w:t>
      </w:r>
    </w:p>
    <w:p w14:paraId="7224DCB1" w14:textId="77777777" w:rsidR="00136522" w:rsidRPr="00136522" w:rsidRDefault="00136522" w:rsidP="00136522">
      <w:pPr>
        <w:jc w:val="both"/>
        <w:rPr>
          <w:color w:val="303030"/>
        </w:rPr>
      </w:pPr>
      <w:r w:rsidRPr="00136522">
        <w:rPr>
          <w:color w:val="303030"/>
        </w:rPr>
        <w:t>"Жас Сарбаз" әскери-патриоттық клубының міндеттері:</w:t>
      </w:r>
    </w:p>
    <w:p w14:paraId="0B3355F5" w14:textId="77777777" w:rsidR="00136522" w:rsidRPr="00136522" w:rsidRDefault="00136522" w:rsidP="00136522">
      <w:pPr>
        <w:jc w:val="both"/>
        <w:rPr>
          <w:color w:val="303030"/>
        </w:rPr>
      </w:pPr>
      <w:r w:rsidRPr="00136522">
        <w:rPr>
          <w:color w:val="303030"/>
        </w:rPr>
        <w:t>o саладағы мемлекеттік жастар саясатын іске асыру;</w:t>
      </w:r>
    </w:p>
    <w:p w14:paraId="4B7561F5" w14:textId="77777777" w:rsidR="00136522" w:rsidRPr="00136522" w:rsidRDefault="00136522" w:rsidP="00136522">
      <w:pPr>
        <w:jc w:val="both"/>
        <w:rPr>
          <w:color w:val="303030"/>
        </w:rPr>
      </w:pPr>
      <w:r w:rsidRPr="00136522">
        <w:rPr>
          <w:color w:val="303030"/>
        </w:rPr>
        <w:t>o адамгершілік және патриоттық тәрбие;</w:t>
      </w:r>
    </w:p>
    <w:p w14:paraId="713BD88E" w14:textId="77777777" w:rsidR="00136522" w:rsidRPr="00136522" w:rsidRDefault="00136522" w:rsidP="00136522">
      <w:pPr>
        <w:jc w:val="both"/>
        <w:rPr>
          <w:color w:val="303030"/>
        </w:rPr>
      </w:pPr>
      <w:r w:rsidRPr="00136522">
        <w:rPr>
          <w:color w:val="303030"/>
        </w:rPr>
        <w:t>o жастарды әскери қызметке дайындауға жәрдемдесу;</w:t>
      </w:r>
    </w:p>
    <w:p w14:paraId="1FEFB6A6" w14:textId="77777777" w:rsidR="00136522" w:rsidRPr="00136522" w:rsidRDefault="00136522" w:rsidP="00136522">
      <w:pPr>
        <w:jc w:val="both"/>
        <w:rPr>
          <w:color w:val="303030"/>
        </w:rPr>
      </w:pPr>
      <w:r w:rsidRPr="00136522">
        <w:rPr>
          <w:color w:val="303030"/>
        </w:rPr>
        <w:t>o техникалық және әскери-қолданбалы спорт түрлерін дамыту;</w:t>
      </w:r>
    </w:p>
    <w:p w14:paraId="4A3EC9E8" w14:textId="77777777" w:rsidR="00136522" w:rsidRPr="00136522" w:rsidRDefault="00136522" w:rsidP="00136522">
      <w:pPr>
        <w:jc w:val="both"/>
        <w:rPr>
          <w:color w:val="303030"/>
        </w:rPr>
      </w:pPr>
      <w:r w:rsidRPr="00136522">
        <w:rPr>
          <w:color w:val="303030"/>
        </w:rPr>
        <w:t>o интеллектуалды және физикалық белсенділікті дамыту, сау белсенділікті насихаттау</w:t>
      </w:r>
    </w:p>
    <w:p w14:paraId="65D4ADAF" w14:textId="77777777" w:rsidR="00136522" w:rsidRPr="00136522" w:rsidRDefault="00136522" w:rsidP="00136522">
      <w:pPr>
        <w:jc w:val="both"/>
        <w:rPr>
          <w:color w:val="303030"/>
        </w:rPr>
      </w:pPr>
      <w:r w:rsidRPr="00136522">
        <w:rPr>
          <w:color w:val="303030"/>
        </w:rPr>
        <w:t>o жастар арасындағы өмір салты;</w:t>
      </w:r>
    </w:p>
    <w:p w14:paraId="2B17FBB3" w14:textId="77777777" w:rsidR="00136522" w:rsidRPr="00136522" w:rsidRDefault="00136522" w:rsidP="00136522">
      <w:pPr>
        <w:jc w:val="both"/>
        <w:rPr>
          <w:color w:val="303030"/>
        </w:rPr>
      </w:pPr>
      <w:r w:rsidRPr="00136522">
        <w:rPr>
          <w:color w:val="303030"/>
        </w:rPr>
        <w:t>o Қазақстанның Әскери-тарихи мұрасын зерттеу және сақтау;</w:t>
      </w:r>
    </w:p>
    <w:p w14:paraId="521FD5CC" w14:textId="77777777" w:rsidR="00136522" w:rsidRPr="00136522" w:rsidRDefault="00136522" w:rsidP="00136522">
      <w:pPr>
        <w:jc w:val="both"/>
        <w:rPr>
          <w:color w:val="303030"/>
        </w:rPr>
      </w:pPr>
      <w:r w:rsidRPr="00136522">
        <w:rPr>
          <w:color w:val="303030"/>
        </w:rPr>
        <w:t>O жастарға әскери-патриоттық тәрбие беру бойынша ҚПК базасында жаппай және ағарту жұмыстарын ұйымдастыру.</w:t>
      </w:r>
    </w:p>
    <w:p w14:paraId="2A59CFCC" w14:textId="77777777" w:rsidR="00136522" w:rsidRPr="00136522" w:rsidRDefault="00136522" w:rsidP="00136522">
      <w:pPr>
        <w:jc w:val="both"/>
        <w:rPr>
          <w:color w:val="303030"/>
        </w:rPr>
      </w:pPr>
      <w:r w:rsidRPr="00136522">
        <w:rPr>
          <w:color w:val="303030"/>
        </w:rPr>
        <w:t>Клуб мүшелері 9" Н " сынып оқушылары болып табылады."Жас сарбаз" оқушылары көптеген қалалық әскери-патриоттық жарыстар мен конкурстарға қатысып, жүлделі орындарға ие болады.</w:t>
      </w:r>
    </w:p>
    <w:p w14:paraId="6827242C" w14:textId="52859309" w:rsidR="00490110" w:rsidRPr="00FE533F" w:rsidRDefault="00136522" w:rsidP="00136522">
      <w:pPr>
        <w:jc w:val="both"/>
        <w:rPr>
          <w:lang w:val="kk-KZ"/>
        </w:rPr>
      </w:pPr>
      <w:r w:rsidRPr="00136522">
        <w:rPr>
          <w:color w:val="303030"/>
        </w:rPr>
        <w:t>Жетекшісі: Әбдірахманов Ермек Зейноллаұлы-АӘД мұғалімі</w:t>
      </w:r>
    </w:p>
    <w:p w14:paraId="040C1699" w14:textId="77777777" w:rsidR="009626C7" w:rsidRPr="00FE533F" w:rsidRDefault="009626C7" w:rsidP="009626C7">
      <w:pPr>
        <w:jc w:val="both"/>
        <w:textAlignment w:val="baseline"/>
        <w:rPr>
          <w:color w:val="333333"/>
        </w:rPr>
      </w:pPr>
    </w:p>
    <w:p w14:paraId="437CA150" w14:textId="67EDBCF6" w:rsidR="009626C7" w:rsidRDefault="00755588" w:rsidP="009626C7">
      <w:pPr>
        <w:jc w:val="center"/>
        <w:rPr>
          <w:b/>
          <w:bCs/>
        </w:rPr>
      </w:pPr>
      <w:r w:rsidRPr="00755588">
        <w:rPr>
          <w:b/>
          <w:bCs/>
        </w:rPr>
        <w:t xml:space="preserve">№16 орта мектеп оқушыларының үлесі. Т. Айбергенова азаматтық пен патриотизм деңгейін арттыру мақсатында ұйымдастырылған қоғамдық </w:t>
      </w:r>
      <w:proofErr w:type="gramStart"/>
      <w:r w:rsidRPr="00755588">
        <w:rPr>
          <w:b/>
          <w:bCs/>
        </w:rPr>
        <w:t>қызметке ,</w:t>
      </w:r>
      <w:proofErr w:type="gramEnd"/>
      <w:r w:rsidRPr="00755588">
        <w:rPr>
          <w:b/>
          <w:bCs/>
        </w:rPr>
        <w:t xml:space="preserve"> оның ішінде оқушылардың өзін-өзі басқаруы және пікірталас қозғалысы арқылы тартылған</w:t>
      </w:r>
    </w:p>
    <w:p w14:paraId="26771C29" w14:textId="77777777" w:rsidR="00755588" w:rsidRPr="00FE533F" w:rsidRDefault="00755588" w:rsidP="009626C7">
      <w:pPr>
        <w:jc w:val="center"/>
        <w:rPr>
          <w:b/>
          <w:bCs/>
        </w:rPr>
      </w:pPr>
    </w:p>
    <w:tbl>
      <w:tblPr>
        <w:tblStyle w:val="-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83"/>
        <w:gridCol w:w="1804"/>
        <w:gridCol w:w="1857"/>
        <w:gridCol w:w="1757"/>
      </w:tblGrid>
      <w:tr w:rsidR="009626C7" w:rsidRPr="00FE533F" w14:paraId="7CFAF47A" w14:textId="77777777" w:rsidTr="0025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Borders>
              <w:top w:val="nil"/>
              <w:left w:val="nil"/>
            </w:tcBorders>
          </w:tcPr>
          <w:p w14:paraId="1F4551CE" w14:textId="617485D0" w:rsidR="009626C7" w:rsidRPr="00755588" w:rsidRDefault="00755588" w:rsidP="00257C1F">
            <w:pPr>
              <w:rPr>
                <w:b w:val="0"/>
                <w:bCs w:val="0"/>
                <w:lang w:val="kk-KZ"/>
              </w:rPr>
            </w:pPr>
            <w:r>
              <w:rPr>
                <w:lang w:val="kk-KZ"/>
              </w:rPr>
              <w:t>жылдар</w:t>
            </w:r>
          </w:p>
        </w:tc>
        <w:tc>
          <w:tcPr>
            <w:tcW w:w="2868" w:type="dxa"/>
            <w:tcBorders>
              <w:top w:val="nil"/>
            </w:tcBorders>
          </w:tcPr>
          <w:p w14:paraId="41601A36" w14:textId="79F09FD5" w:rsidR="009626C7" w:rsidRPr="00FE533F" w:rsidRDefault="00755588" w:rsidP="00257C1F">
            <w:pPr>
              <w:cnfStyle w:val="100000000000" w:firstRow="1" w:lastRow="0" w:firstColumn="0" w:lastColumn="0" w:oddVBand="0" w:evenVBand="0" w:oddHBand="0" w:evenHBand="0" w:firstRowFirstColumn="0" w:firstRowLastColumn="0" w:lastRowFirstColumn="0" w:lastRowLastColumn="0"/>
              <w:rPr>
                <w:b w:val="0"/>
                <w:bCs w:val="0"/>
              </w:rPr>
            </w:pPr>
            <w:r>
              <w:rPr>
                <w:rStyle w:val="anegp0gi0b9av8jahpyh"/>
              </w:rPr>
              <w:t>Қоғамдық</w:t>
            </w:r>
            <w:r>
              <w:t xml:space="preserve"> </w:t>
            </w:r>
            <w:r>
              <w:rPr>
                <w:rStyle w:val="anegp0gi0b9av8jahpyh"/>
              </w:rPr>
              <w:t>қызмет</w:t>
            </w:r>
          </w:p>
        </w:tc>
        <w:tc>
          <w:tcPr>
            <w:tcW w:w="1847" w:type="dxa"/>
            <w:tcBorders>
              <w:top w:val="nil"/>
            </w:tcBorders>
          </w:tcPr>
          <w:p w14:paraId="1EDA634F" w14:textId="261CE48A" w:rsidR="009626C7" w:rsidRPr="00755588" w:rsidRDefault="00755588" w:rsidP="00257C1F">
            <w:pPr>
              <w:cnfStyle w:val="100000000000" w:firstRow="1" w:lastRow="0" w:firstColumn="0" w:lastColumn="0" w:oddVBand="0" w:evenVBand="0" w:oddHBand="0" w:evenHBand="0" w:firstRowFirstColumn="0" w:firstRowLastColumn="0" w:lastRowFirstColumn="0" w:lastRowLastColumn="0"/>
              <w:rPr>
                <w:b w:val="0"/>
                <w:bCs w:val="0"/>
                <w:lang w:val="kk-KZ"/>
              </w:rPr>
            </w:pPr>
            <w:r>
              <w:rPr>
                <w:lang w:val="kk-KZ"/>
              </w:rPr>
              <w:t>сыныптар</w:t>
            </w:r>
          </w:p>
        </w:tc>
        <w:tc>
          <w:tcPr>
            <w:tcW w:w="1861" w:type="dxa"/>
            <w:tcBorders>
              <w:top w:val="nil"/>
            </w:tcBorders>
          </w:tcPr>
          <w:p w14:paraId="3B20916F" w14:textId="424DB424" w:rsidR="009626C7" w:rsidRPr="00FE533F" w:rsidRDefault="00755588" w:rsidP="00257C1F">
            <w:pPr>
              <w:cnfStyle w:val="100000000000" w:firstRow="1" w:lastRow="0" w:firstColumn="0" w:lastColumn="0" w:oddVBand="0" w:evenVBand="0" w:oddHBand="0" w:evenHBand="0" w:firstRowFirstColumn="0" w:firstRowLastColumn="0" w:lastRowFirstColumn="0" w:lastRowLastColumn="0"/>
              <w:rPr>
                <w:b w:val="0"/>
                <w:bCs w:val="0"/>
              </w:rPr>
            </w:pPr>
            <w:r>
              <w:rPr>
                <w:lang w:val="kk-KZ"/>
              </w:rPr>
              <w:t>Қатысушылар саны</w:t>
            </w:r>
            <w:r w:rsidR="009626C7" w:rsidRPr="00FE533F">
              <w:t xml:space="preserve"> </w:t>
            </w:r>
          </w:p>
        </w:tc>
        <w:tc>
          <w:tcPr>
            <w:tcW w:w="1840" w:type="dxa"/>
            <w:tcBorders>
              <w:top w:val="nil"/>
              <w:right w:val="nil"/>
            </w:tcBorders>
          </w:tcPr>
          <w:p w14:paraId="6B7830F4" w14:textId="77777777" w:rsidR="009626C7" w:rsidRPr="00FE533F" w:rsidRDefault="009626C7" w:rsidP="00257C1F">
            <w:pPr>
              <w:cnfStyle w:val="100000000000" w:firstRow="1" w:lastRow="0" w:firstColumn="0" w:lastColumn="0" w:oddVBand="0" w:evenVBand="0" w:oddHBand="0" w:evenHBand="0" w:firstRowFirstColumn="0" w:firstRowLastColumn="0" w:lastRowFirstColumn="0" w:lastRowLastColumn="0"/>
              <w:rPr>
                <w:b w:val="0"/>
                <w:bCs w:val="0"/>
              </w:rPr>
            </w:pPr>
            <w:r w:rsidRPr="00FE533F">
              <w:t>%</w:t>
            </w:r>
          </w:p>
        </w:tc>
      </w:tr>
      <w:tr w:rsidR="009626C7" w:rsidRPr="00FE533F" w14:paraId="244E00E9" w14:textId="77777777" w:rsidTr="00257C1F">
        <w:tc>
          <w:tcPr>
            <w:cnfStyle w:val="001000000000" w:firstRow="0" w:lastRow="0" w:firstColumn="1" w:lastColumn="0" w:oddVBand="0" w:evenVBand="0" w:oddHBand="0" w:evenHBand="0" w:firstRowFirstColumn="0" w:firstRowLastColumn="0" w:lastRowFirstColumn="0" w:lastRowLastColumn="0"/>
            <w:tcW w:w="872" w:type="dxa"/>
            <w:vMerge w:val="restart"/>
            <w:tcBorders>
              <w:left w:val="nil"/>
            </w:tcBorders>
          </w:tcPr>
          <w:p w14:paraId="4281E5A1" w14:textId="77777777" w:rsidR="009626C7" w:rsidRPr="00FE533F" w:rsidRDefault="009626C7" w:rsidP="00257C1F">
            <w:r w:rsidRPr="00FE533F">
              <w:t>2022-2023</w:t>
            </w:r>
          </w:p>
        </w:tc>
        <w:tc>
          <w:tcPr>
            <w:tcW w:w="2868" w:type="dxa"/>
          </w:tcPr>
          <w:p w14:paraId="0C532E5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Ученическое самоуправление</w:t>
            </w:r>
          </w:p>
        </w:tc>
        <w:tc>
          <w:tcPr>
            <w:tcW w:w="1847" w:type="dxa"/>
          </w:tcPr>
          <w:p w14:paraId="6E25020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1-11</w:t>
            </w:r>
          </w:p>
        </w:tc>
        <w:tc>
          <w:tcPr>
            <w:tcW w:w="1861" w:type="dxa"/>
          </w:tcPr>
          <w:p w14:paraId="1CCB2175"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500</w:t>
            </w:r>
          </w:p>
        </w:tc>
        <w:tc>
          <w:tcPr>
            <w:tcW w:w="1840" w:type="dxa"/>
          </w:tcPr>
          <w:p w14:paraId="37CF3C6D"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18,5</w:t>
            </w:r>
          </w:p>
        </w:tc>
      </w:tr>
      <w:tr w:rsidR="009626C7" w:rsidRPr="00FE533F" w14:paraId="0DD66176"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5F859FEB" w14:textId="77777777" w:rsidR="009626C7" w:rsidRPr="00FE533F" w:rsidRDefault="009626C7" w:rsidP="00257C1F">
            <w:pPr>
              <w:rPr>
                <w:b w:val="0"/>
                <w:bCs w:val="0"/>
              </w:rPr>
            </w:pPr>
          </w:p>
        </w:tc>
        <w:tc>
          <w:tcPr>
            <w:tcW w:w="2868" w:type="dxa"/>
            <w:shd w:val="clear" w:color="auto" w:fill="B8CCE4" w:themeFill="accent1" w:themeFillTint="66"/>
          </w:tcPr>
          <w:p w14:paraId="2454D9D5"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Дебатный клуб</w:t>
            </w:r>
          </w:p>
        </w:tc>
        <w:tc>
          <w:tcPr>
            <w:tcW w:w="1847" w:type="dxa"/>
            <w:shd w:val="clear" w:color="auto" w:fill="B8CCE4" w:themeFill="accent1" w:themeFillTint="66"/>
          </w:tcPr>
          <w:p w14:paraId="6635839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5-11</w:t>
            </w:r>
          </w:p>
        </w:tc>
        <w:tc>
          <w:tcPr>
            <w:tcW w:w="1861" w:type="dxa"/>
            <w:shd w:val="clear" w:color="auto" w:fill="B8CCE4" w:themeFill="accent1" w:themeFillTint="66"/>
          </w:tcPr>
          <w:p w14:paraId="2E060F1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325</w:t>
            </w:r>
          </w:p>
        </w:tc>
        <w:tc>
          <w:tcPr>
            <w:tcW w:w="1840" w:type="dxa"/>
            <w:shd w:val="clear" w:color="auto" w:fill="B8CCE4" w:themeFill="accent1" w:themeFillTint="66"/>
          </w:tcPr>
          <w:p w14:paraId="397D0FDD"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12%</w:t>
            </w:r>
          </w:p>
        </w:tc>
      </w:tr>
      <w:tr w:rsidR="009626C7" w:rsidRPr="00FE533F" w14:paraId="4D3F1456"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7465ACFA" w14:textId="77777777" w:rsidR="009626C7" w:rsidRPr="00FE533F" w:rsidRDefault="009626C7" w:rsidP="00257C1F">
            <w:pPr>
              <w:rPr>
                <w:b w:val="0"/>
                <w:bCs w:val="0"/>
              </w:rPr>
            </w:pPr>
          </w:p>
        </w:tc>
        <w:tc>
          <w:tcPr>
            <w:tcW w:w="2868" w:type="dxa"/>
          </w:tcPr>
          <w:p w14:paraId="7BA9ED1A"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Жас</w:t>
            </w:r>
            <w:proofErr w:type="gramEnd"/>
            <w:r w:rsidRPr="00FE533F">
              <w:t xml:space="preserve"> сарбаз»</w:t>
            </w:r>
          </w:p>
        </w:tc>
        <w:tc>
          <w:tcPr>
            <w:tcW w:w="1847" w:type="dxa"/>
          </w:tcPr>
          <w:p w14:paraId="40F9E91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7,10</w:t>
            </w:r>
          </w:p>
        </w:tc>
        <w:tc>
          <w:tcPr>
            <w:tcW w:w="1861" w:type="dxa"/>
          </w:tcPr>
          <w:p w14:paraId="4E6F1D4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42</w:t>
            </w:r>
          </w:p>
        </w:tc>
        <w:tc>
          <w:tcPr>
            <w:tcW w:w="1840" w:type="dxa"/>
          </w:tcPr>
          <w:p w14:paraId="17C3CA9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r>
      <w:tr w:rsidR="009626C7" w:rsidRPr="00FE533F" w14:paraId="7C1B189B"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07FC0428" w14:textId="77777777" w:rsidR="009626C7" w:rsidRPr="00FE533F" w:rsidRDefault="009626C7" w:rsidP="00257C1F">
            <w:pPr>
              <w:rPr>
                <w:b w:val="0"/>
                <w:bCs w:val="0"/>
              </w:rPr>
            </w:pPr>
          </w:p>
        </w:tc>
        <w:tc>
          <w:tcPr>
            <w:tcW w:w="2868" w:type="dxa"/>
            <w:shd w:val="clear" w:color="auto" w:fill="B8CCE4" w:themeFill="accent1" w:themeFillTint="66"/>
          </w:tcPr>
          <w:p w14:paraId="6A382EFF"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ЮИД</w:t>
            </w:r>
          </w:p>
        </w:tc>
        <w:tc>
          <w:tcPr>
            <w:tcW w:w="1847" w:type="dxa"/>
            <w:shd w:val="clear" w:color="auto" w:fill="B8CCE4" w:themeFill="accent1" w:themeFillTint="66"/>
          </w:tcPr>
          <w:p w14:paraId="086FDCE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6</w:t>
            </w:r>
          </w:p>
        </w:tc>
        <w:tc>
          <w:tcPr>
            <w:tcW w:w="1861" w:type="dxa"/>
            <w:shd w:val="clear" w:color="auto" w:fill="B8CCE4" w:themeFill="accent1" w:themeFillTint="66"/>
          </w:tcPr>
          <w:p w14:paraId="4679815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12</w:t>
            </w:r>
          </w:p>
        </w:tc>
        <w:tc>
          <w:tcPr>
            <w:tcW w:w="1840" w:type="dxa"/>
            <w:shd w:val="clear" w:color="auto" w:fill="B8CCE4" w:themeFill="accent1" w:themeFillTint="66"/>
          </w:tcPr>
          <w:p w14:paraId="3E6321F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0,4%</w:t>
            </w:r>
          </w:p>
        </w:tc>
      </w:tr>
      <w:tr w:rsidR="009626C7" w:rsidRPr="00FE533F" w14:paraId="26422F22"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368BF9A1" w14:textId="77777777" w:rsidR="009626C7" w:rsidRPr="00FE533F" w:rsidRDefault="009626C7" w:rsidP="00257C1F">
            <w:pPr>
              <w:rPr>
                <w:b w:val="0"/>
                <w:bCs w:val="0"/>
              </w:rPr>
            </w:pPr>
          </w:p>
        </w:tc>
        <w:tc>
          <w:tcPr>
            <w:tcW w:w="2868" w:type="dxa"/>
          </w:tcPr>
          <w:p w14:paraId="32F47120"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«Юный спасатель»</w:t>
            </w:r>
          </w:p>
        </w:tc>
        <w:tc>
          <w:tcPr>
            <w:tcW w:w="1847" w:type="dxa"/>
          </w:tcPr>
          <w:p w14:paraId="66A4B815"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8</w:t>
            </w:r>
          </w:p>
        </w:tc>
        <w:tc>
          <w:tcPr>
            <w:tcW w:w="1861" w:type="dxa"/>
          </w:tcPr>
          <w:p w14:paraId="5836E73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c>
          <w:tcPr>
            <w:tcW w:w="1840" w:type="dxa"/>
          </w:tcPr>
          <w:p w14:paraId="4D508D1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0,5%</w:t>
            </w:r>
          </w:p>
        </w:tc>
      </w:tr>
      <w:tr w:rsidR="009626C7" w:rsidRPr="00FE533F" w14:paraId="1B420871"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5416FB86" w14:textId="77777777" w:rsidR="009626C7" w:rsidRPr="00FE533F" w:rsidRDefault="009626C7" w:rsidP="00257C1F">
            <w:pPr>
              <w:rPr>
                <w:b w:val="0"/>
                <w:bCs w:val="0"/>
              </w:rPr>
            </w:pPr>
          </w:p>
        </w:tc>
        <w:tc>
          <w:tcPr>
            <w:tcW w:w="2868" w:type="dxa"/>
            <w:shd w:val="clear" w:color="auto" w:fill="B8CCE4" w:themeFill="accent1" w:themeFillTint="66"/>
          </w:tcPr>
          <w:p w14:paraId="10BC2B2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Адал</w:t>
            </w:r>
            <w:proofErr w:type="gramEnd"/>
            <w:r w:rsidRPr="00FE533F">
              <w:t xml:space="preserve"> </w:t>
            </w:r>
            <w:r w:rsidRPr="00FE533F">
              <w:rPr>
                <w:lang w:val="kk-KZ"/>
              </w:rPr>
              <w:t>ұрпақ</w:t>
            </w:r>
            <w:r w:rsidRPr="00FE533F">
              <w:t>»</w:t>
            </w:r>
          </w:p>
        </w:tc>
        <w:tc>
          <w:tcPr>
            <w:tcW w:w="1847" w:type="dxa"/>
            <w:shd w:val="clear" w:color="auto" w:fill="B8CCE4" w:themeFill="accent1" w:themeFillTint="66"/>
          </w:tcPr>
          <w:p w14:paraId="1DD0717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7-11</w:t>
            </w:r>
          </w:p>
        </w:tc>
        <w:tc>
          <w:tcPr>
            <w:tcW w:w="1861" w:type="dxa"/>
            <w:shd w:val="clear" w:color="auto" w:fill="B8CCE4" w:themeFill="accent1" w:themeFillTint="66"/>
          </w:tcPr>
          <w:p w14:paraId="609D336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c>
          <w:tcPr>
            <w:tcW w:w="1840" w:type="dxa"/>
            <w:shd w:val="clear" w:color="auto" w:fill="B8CCE4" w:themeFill="accent1" w:themeFillTint="66"/>
          </w:tcPr>
          <w:p w14:paraId="09C9BC1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0,5%</w:t>
            </w:r>
          </w:p>
        </w:tc>
      </w:tr>
      <w:tr w:rsidR="009626C7" w:rsidRPr="00FE533F" w14:paraId="1ED6C04A" w14:textId="77777777" w:rsidTr="00257C1F">
        <w:tc>
          <w:tcPr>
            <w:cnfStyle w:val="001000000000" w:firstRow="0" w:lastRow="0" w:firstColumn="1" w:lastColumn="0" w:oddVBand="0" w:evenVBand="0" w:oddHBand="0" w:evenHBand="0" w:firstRowFirstColumn="0" w:firstRowLastColumn="0" w:lastRowFirstColumn="0" w:lastRowLastColumn="0"/>
            <w:tcW w:w="872" w:type="dxa"/>
            <w:tcBorders>
              <w:left w:val="nil"/>
            </w:tcBorders>
          </w:tcPr>
          <w:p w14:paraId="4F4A861B" w14:textId="77777777" w:rsidR="009626C7" w:rsidRPr="00FE533F" w:rsidRDefault="009626C7" w:rsidP="00257C1F">
            <w:pPr>
              <w:rPr>
                <w:b w:val="0"/>
                <w:bCs w:val="0"/>
              </w:rPr>
            </w:pPr>
            <w:r w:rsidRPr="00FE533F">
              <w:t>итого</w:t>
            </w:r>
          </w:p>
        </w:tc>
        <w:tc>
          <w:tcPr>
            <w:tcW w:w="2868" w:type="dxa"/>
          </w:tcPr>
          <w:p w14:paraId="79079658"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47" w:type="dxa"/>
          </w:tcPr>
          <w:p w14:paraId="331F945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61" w:type="dxa"/>
          </w:tcPr>
          <w:p w14:paraId="5D89EC6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rPr>
                <w:b/>
                <w:bCs/>
              </w:rPr>
            </w:pPr>
            <w:r w:rsidRPr="00FE533F">
              <w:rPr>
                <w:b/>
                <w:bCs/>
              </w:rPr>
              <w:t>909</w:t>
            </w:r>
          </w:p>
        </w:tc>
        <w:tc>
          <w:tcPr>
            <w:tcW w:w="1840" w:type="dxa"/>
          </w:tcPr>
          <w:p w14:paraId="0F3FD4E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rPr>
                <w:b/>
                <w:bCs/>
              </w:rPr>
            </w:pPr>
            <w:r w:rsidRPr="00FE533F">
              <w:rPr>
                <w:b/>
                <w:bCs/>
              </w:rPr>
              <w:t>33,6%</w:t>
            </w:r>
          </w:p>
        </w:tc>
      </w:tr>
      <w:tr w:rsidR="009626C7" w:rsidRPr="00FE533F" w14:paraId="16F48F86" w14:textId="77777777" w:rsidTr="00257C1F">
        <w:tc>
          <w:tcPr>
            <w:cnfStyle w:val="001000000000" w:firstRow="0" w:lastRow="0" w:firstColumn="1" w:lastColumn="0" w:oddVBand="0" w:evenVBand="0" w:oddHBand="0" w:evenHBand="0" w:firstRowFirstColumn="0" w:firstRowLastColumn="0" w:lastRowFirstColumn="0" w:lastRowLastColumn="0"/>
            <w:tcW w:w="872" w:type="dxa"/>
            <w:vMerge w:val="restart"/>
            <w:tcBorders>
              <w:left w:val="nil"/>
            </w:tcBorders>
          </w:tcPr>
          <w:p w14:paraId="2F9B96B9" w14:textId="77777777" w:rsidR="009626C7" w:rsidRPr="00FE533F" w:rsidRDefault="009626C7" w:rsidP="00257C1F">
            <w:r w:rsidRPr="00FE533F">
              <w:t>2023-2024</w:t>
            </w:r>
          </w:p>
        </w:tc>
        <w:tc>
          <w:tcPr>
            <w:tcW w:w="2868" w:type="dxa"/>
            <w:shd w:val="clear" w:color="auto" w:fill="B8CCE4" w:themeFill="accent1" w:themeFillTint="66"/>
          </w:tcPr>
          <w:p w14:paraId="7EF207C0"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Ученическое самоуправление</w:t>
            </w:r>
          </w:p>
        </w:tc>
        <w:tc>
          <w:tcPr>
            <w:tcW w:w="1847" w:type="dxa"/>
            <w:shd w:val="clear" w:color="auto" w:fill="B8CCE4" w:themeFill="accent1" w:themeFillTint="66"/>
          </w:tcPr>
          <w:p w14:paraId="26205B1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1-11</w:t>
            </w:r>
          </w:p>
        </w:tc>
        <w:tc>
          <w:tcPr>
            <w:tcW w:w="1861" w:type="dxa"/>
            <w:shd w:val="clear" w:color="auto" w:fill="B8CCE4" w:themeFill="accent1" w:themeFillTint="66"/>
          </w:tcPr>
          <w:p w14:paraId="4252810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1380</w:t>
            </w:r>
          </w:p>
        </w:tc>
        <w:tc>
          <w:tcPr>
            <w:tcW w:w="1840" w:type="dxa"/>
            <w:shd w:val="clear" w:color="auto" w:fill="B8CCE4" w:themeFill="accent1" w:themeFillTint="66"/>
          </w:tcPr>
          <w:p w14:paraId="722BD76E"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49%</w:t>
            </w:r>
          </w:p>
        </w:tc>
      </w:tr>
      <w:tr w:rsidR="009626C7" w:rsidRPr="00FE533F" w14:paraId="637B9E7F"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3F32C532" w14:textId="77777777" w:rsidR="009626C7" w:rsidRPr="00FE533F" w:rsidRDefault="009626C7" w:rsidP="00257C1F">
            <w:pPr>
              <w:rPr>
                <w:b w:val="0"/>
                <w:bCs w:val="0"/>
              </w:rPr>
            </w:pPr>
          </w:p>
        </w:tc>
        <w:tc>
          <w:tcPr>
            <w:tcW w:w="2868" w:type="dxa"/>
          </w:tcPr>
          <w:p w14:paraId="19C3EDE0"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Дебатный клуб</w:t>
            </w:r>
          </w:p>
        </w:tc>
        <w:tc>
          <w:tcPr>
            <w:tcW w:w="1847" w:type="dxa"/>
          </w:tcPr>
          <w:p w14:paraId="0C8974A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5-11</w:t>
            </w:r>
          </w:p>
        </w:tc>
        <w:tc>
          <w:tcPr>
            <w:tcW w:w="1861" w:type="dxa"/>
          </w:tcPr>
          <w:p w14:paraId="104C1E8E"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520</w:t>
            </w:r>
          </w:p>
        </w:tc>
        <w:tc>
          <w:tcPr>
            <w:tcW w:w="1840" w:type="dxa"/>
          </w:tcPr>
          <w:p w14:paraId="533CEDC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18,5%</w:t>
            </w:r>
          </w:p>
        </w:tc>
      </w:tr>
      <w:tr w:rsidR="009626C7" w:rsidRPr="00FE533F" w14:paraId="5611D289"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187C63DA" w14:textId="77777777" w:rsidR="009626C7" w:rsidRPr="00FE533F" w:rsidRDefault="009626C7" w:rsidP="00257C1F">
            <w:pPr>
              <w:rPr>
                <w:b w:val="0"/>
                <w:bCs w:val="0"/>
              </w:rPr>
            </w:pPr>
          </w:p>
        </w:tc>
        <w:tc>
          <w:tcPr>
            <w:tcW w:w="2868" w:type="dxa"/>
            <w:shd w:val="clear" w:color="auto" w:fill="B8CCE4" w:themeFill="accent1" w:themeFillTint="66"/>
          </w:tcPr>
          <w:p w14:paraId="770F636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Жас</w:t>
            </w:r>
            <w:proofErr w:type="gramEnd"/>
            <w:r w:rsidRPr="00FE533F">
              <w:t xml:space="preserve"> сарбаз»</w:t>
            </w:r>
          </w:p>
        </w:tc>
        <w:tc>
          <w:tcPr>
            <w:tcW w:w="1847" w:type="dxa"/>
            <w:shd w:val="clear" w:color="auto" w:fill="B8CCE4" w:themeFill="accent1" w:themeFillTint="66"/>
          </w:tcPr>
          <w:p w14:paraId="2464817E"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8,11</w:t>
            </w:r>
          </w:p>
        </w:tc>
        <w:tc>
          <w:tcPr>
            <w:tcW w:w="1861" w:type="dxa"/>
            <w:shd w:val="clear" w:color="auto" w:fill="B8CCE4" w:themeFill="accent1" w:themeFillTint="66"/>
          </w:tcPr>
          <w:p w14:paraId="3EC87EFD"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42</w:t>
            </w:r>
          </w:p>
        </w:tc>
        <w:tc>
          <w:tcPr>
            <w:tcW w:w="1840" w:type="dxa"/>
            <w:shd w:val="clear" w:color="auto" w:fill="B8CCE4" w:themeFill="accent1" w:themeFillTint="66"/>
          </w:tcPr>
          <w:p w14:paraId="2CBC7CF0"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r>
      <w:tr w:rsidR="009626C7" w:rsidRPr="00FE533F" w14:paraId="3071384E"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04C6B953" w14:textId="77777777" w:rsidR="009626C7" w:rsidRPr="00FE533F" w:rsidRDefault="009626C7" w:rsidP="00257C1F">
            <w:pPr>
              <w:rPr>
                <w:b w:val="0"/>
                <w:bCs w:val="0"/>
              </w:rPr>
            </w:pPr>
          </w:p>
        </w:tc>
        <w:tc>
          <w:tcPr>
            <w:tcW w:w="2868" w:type="dxa"/>
          </w:tcPr>
          <w:p w14:paraId="56C059AD"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ЮИД</w:t>
            </w:r>
          </w:p>
        </w:tc>
        <w:tc>
          <w:tcPr>
            <w:tcW w:w="1847" w:type="dxa"/>
          </w:tcPr>
          <w:p w14:paraId="2C3D285A"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7</w:t>
            </w:r>
          </w:p>
        </w:tc>
        <w:tc>
          <w:tcPr>
            <w:tcW w:w="1861" w:type="dxa"/>
          </w:tcPr>
          <w:p w14:paraId="4141CAC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12</w:t>
            </w:r>
          </w:p>
        </w:tc>
        <w:tc>
          <w:tcPr>
            <w:tcW w:w="1840" w:type="dxa"/>
          </w:tcPr>
          <w:p w14:paraId="140C219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0,4%</w:t>
            </w:r>
          </w:p>
        </w:tc>
      </w:tr>
      <w:tr w:rsidR="009626C7" w:rsidRPr="00FE533F" w14:paraId="0DC6BC49"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0289E6C0" w14:textId="77777777" w:rsidR="009626C7" w:rsidRPr="00FE533F" w:rsidRDefault="009626C7" w:rsidP="00257C1F">
            <w:pPr>
              <w:rPr>
                <w:b w:val="0"/>
                <w:bCs w:val="0"/>
              </w:rPr>
            </w:pPr>
          </w:p>
        </w:tc>
        <w:tc>
          <w:tcPr>
            <w:tcW w:w="2868" w:type="dxa"/>
            <w:shd w:val="clear" w:color="auto" w:fill="B8CCE4" w:themeFill="accent1" w:themeFillTint="66"/>
          </w:tcPr>
          <w:p w14:paraId="7F66022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«Юный спасатель»</w:t>
            </w:r>
          </w:p>
        </w:tc>
        <w:tc>
          <w:tcPr>
            <w:tcW w:w="1847" w:type="dxa"/>
            <w:shd w:val="clear" w:color="auto" w:fill="B8CCE4" w:themeFill="accent1" w:themeFillTint="66"/>
          </w:tcPr>
          <w:p w14:paraId="076C968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9</w:t>
            </w:r>
          </w:p>
        </w:tc>
        <w:tc>
          <w:tcPr>
            <w:tcW w:w="1861" w:type="dxa"/>
            <w:shd w:val="clear" w:color="auto" w:fill="B8CCE4" w:themeFill="accent1" w:themeFillTint="66"/>
          </w:tcPr>
          <w:p w14:paraId="6BD801E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c>
          <w:tcPr>
            <w:tcW w:w="1840" w:type="dxa"/>
            <w:shd w:val="clear" w:color="auto" w:fill="B8CCE4" w:themeFill="accent1" w:themeFillTint="66"/>
          </w:tcPr>
          <w:p w14:paraId="58CEBA1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0,5%</w:t>
            </w:r>
          </w:p>
        </w:tc>
      </w:tr>
      <w:tr w:rsidR="009626C7" w:rsidRPr="00FE533F" w14:paraId="1CE924F1"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1C31F684" w14:textId="77777777" w:rsidR="009626C7" w:rsidRPr="00FE533F" w:rsidRDefault="009626C7" w:rsidP="00257C1F">
            <w:pPr>
              <w:rPr>
                <w:b w:val="0"/>
                <w:bCs w:val="0"/>
              </w:rPr>
            </w:pPr>
          </w:p>
        </w:tc>
        <w:tc>
          <w:tcPr>
            <w:tcW w:w="2868" w:type="dxa"/>
          </w:tcPr>
          <w:p w14:paraId="43CAF00F"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Адал</w:t>
            </w:r>
            <w:proofErr w:type="gramEnd"/>
            <w:r w:rsidRPr="00FE533F">
              <w:t xml:space="preserve"> </w:t>
            </w:r>
            <w:r w:rsidRPr="00FE533F">
              <w:rPr>
                <w:lang w:val="kk-KZ"/>
              </w:rPr>
              <w:t>ұрпақ</w:t>
            </w:r>
            <w:r w:rsidRPr="00FE533F">
              <w:t>»</w:t>
            </w:r>
          </w:p>
        </w:tc>
        <w:tc>
          <w:tcPr>
            <w:tcW w:w="1847" w:type="dxa"/>
          </w:tcPr>
          <w:p w14:paraId="5B683B9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7-11</w:t>
            </w:r>
          </w:p>
        </w:tc>
        <w:tc>
          <w:tcPr>
            <w:tcW w:w="1861" w:type="dxa"/>
          </w:tcPr>
          <w:p w14:paraId="48C2653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25</w:t>
            </w:r>
          </w:p>
        </w:tc>
        <w:tc>
          <w:tcPr>
            <w:tcW w:w="1840" w:type="dxa"/>
          </w:tcPr>
          <w:p w14:paraId="64B207F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0,8%</w:t>
            </w:r>
          </w:p>
        </w:tc>
      </w:tr>
      <w:tr w:rsidR="009626C7" w:rsidRPr="00FE533F" w14:paraId="0DA9B698" w14:textId="77777777" w:rsidTr="00257C1F">
        <w:tc>
          <w:tcPr>
            <w:cnfStyle w:val="001000000000" w:firstRow="0" w:lastRow="0" w:firstColumn="1" w:lastColumn="0" w:oddVBand="0" w:evenVBand="0" w:oddHBand="0" w:evenHBand="0" w:firstRowFirstColumn="0" w:firstRowLastColumn="0" w:lastRowFirstColumn="0" w:lastRowLastColumn="0"/>
            <w:tcW w:w="872" w:type="dxa"/>
            <w:tcBorders>
              <w:left w:val="nil"/>
              <w:bottom w:val="nil"/>
            </w:tcBorders>
          </w:tcPr>
          <w:p w14:paraId="373AF596" w14:textId="77777777" w:rsidR="009626C7" w:rsidRPr="00FE533F" w:rsidRDefault="009626C7" w:rsidP="00257C1F">
            <w:pPr>
              <w:rPr>
                <w:b w:val="0"/>
                <w:bCs w:val="0"/>
              </w:rPr>
            </w:pPr>
            <w:r w:rsidRPr="00FE533F">
              <w:t>итого</w:t>
            </w:r>
          </w:p>
        </w:tc>
        <w:tc>
          <w:tcPr>
            <w:tcW w:w="2868" w:type="dxa"/>
            <w:shd w:val="clear" w:color="auto" w:fill="B8CCE4" w:themeFill="accent1" w:themeFillTint="66"/>
          </w:tcPr>
          <w:p w14:paraId="6BEC52A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47" w:type="dxa"/>
            <w:shd w:val="clear" w:color="auto" w:fill="B8CCE4" w:themeFill="accent1" w:themeFillTint="66"/>
          </w:tcPr>
          <w:p w14:paraId="642AF43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61" w:type="dxa"/>
            <w:shd w:val="clear" w:color="auto" w:fill="B8CCE4" w:themeFill="accent1" w:themeFillTint="66"/>
          </w:tcPr>
          <w:p w14:paraId="5EE769B2"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rPr>
                <w:b/>
                <w:bCs/>
              </w:rPr>
              <w:t>1994</w:t>
            </w:r>
          </w:p>
        </w:tc>
        <w:tc>
          <w:tcPr>
            <w:tcW w:w="1840" w:type="dxa"/>
            <w:shd w:val="clear" w:color="auto" w:fill="B8CCE4" w:themeFill="accent1" w:themeFillTint="66"/>
          </w:tcPr>
          <w:p w14:paraId="6ECEC6B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rPr>
                <w:b/>
                <w:bCs/>
              </w:rPr>
              <w:t>71%</w:t>
            </w:r>
          </w:p>
        </w:tc>
      </w:tr>
      <w:tr w:rsidR="009626C7" w:rsidRPr="00FE533F" w14:paraId="58F183FB" w14:textId="77777777" w:rsidTr="00257C1F">
        <w:tc>
          <w:tcPr>
            <w:cnfStyle w:val="001000000000" w:firstRow="0" w:lastRow="0" w:firstColumn="1" w:lastColumn="0" w:oddVBand="0" w:evenVBand="0" w:oddHBand="0" w:evenHBand="0" w:firstRowFirstColumn="0" w:firstRowLastColumn="0" w:lastRowFirstColumn="0" w:lastRowLastColumn="0"/>
            <w:tcW w:w="872" w:type="dxa"/>
            <w:vMerge w:val="restart"/>
            <w:tcBorders>
              <w:left w:val="nil"/>
            </w:tcBorders>
          </w:tcPr>
          <w:p w14:paraId="42CE988B" w14:textId="77777777" w:rsidR="009626C7" w:rsidRPr="00FE533F" w:rsidRDefault="009626C7" w:rsidP="00257C1F">
            <w:pPr>
              <w:rPr>
                <w:b w:val="0"/>
                <w:bCs w:val="0"/>
              </w:rPr>
            </w:pPr>
            <w:r w:rsidRPr="00FE533F">
              <w:rPr>
                <w:b w:val="0"/>
                <w:bCs w:val="0"/>
              </w:rPr>
              <w:t>2024-2025</w:t>
            </w:r>
          </w:p>
        </w:tc>
        <w:tc>
          <w:tcPr>
            <w:tcW w:w="2868" w:type="dxa"/>
            <w:shd w:val="clear" w:color="auto" w:fill="B8CCE4" w:themeFill="accent1" w:themeFillTint="66"/>
          </w:tcPr>
          <w:p w14:paraId="0ABEF69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Ученическое самоуправление</w:t>
            </w:r>
          </w:p>
        </w:tc>
        <w:tc>
          <w:tcPr>
            <w:tcW w:w="1847" w:type="dxa"/>
          </w:tcPr>
          <w:p w14:paraId="5B0706D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1-11</w:t>
            </w:r>
          </w:p>
        </w:tc>
        <w:tc>
          <w:tcPr>
            <w:tcW w:w="1861" w:type="dxa"/>
          </w:tcPr>
          <w:p w14:paraId="379EA6A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1890</w:t>
            </w:r>
          </w:p>
        </w:tc>
        <w:tc>
          <w:tcPr>
            <w:tcW w:w="1840" w:type="dxa"/>
          </w:tcPr>
          <w:p w14:paraId="5C6CE747"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65%</w:t>
            </w:r>
          </w:p>
        </w:tc>
      </w:tr>
      <w:tr w:rsidR="009626C7" w:rsidRPr="00FE533F" w14:paraId="7129D871"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44611152" w14:textId="77777777" w:rsidR="009626C7" w:rsidRPr="00FE533F" w:rsidRDefault="009626C7" w:rsidP="00257C1F">
            <w:pPr>
              <w:rPr>
                <w:b w:val="0"/>
                <w:bCs w:val="0"/>
              </w:rPr>
            </w:pPr>
          </w:p>
        </w:tc>
        <w:tc>
          <w:tcPr>
            <w:tcW w:w="2868" w:type="dxa"/>
          </w:tcPr>
          <w:p w14:paraId="5AE2482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Дебатный клуб</w:t>
            </w:r>
          </w:p>
        </w:tc>
        <w:tc>
          <w:tcPr>
            <w:tcW w:w="1847" w:type="dxa"/>
          </w:tcPr>
          <w:p w14:paraId="35F730C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5-10</w:t>
            </w:r>
          </w:p>
        </w:tc>
        <w:tc>
          <w:tcPr>
            <w:tcW w:w="1861" w:type="dxa"/>
          </w:tcPr>
          <w:p w14:paraId="6716FAA3"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620</w:t>
            </w:r>
          </w:p>
        </w:tc>
        <w:tc>
          <w:tcPr>
            <w:tcW w:w="1840" w:type="dxa"/>
          </w:tcPr>
          <w:p w14:paraId="779A2FD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22%</w:t>
            </w:r>
          </w:p>
        </w:tc>
      </w:tr>
      <w:tr w:rsidR="009626C7" w:rsidRPr="00FE533F" w14:paraId="39AC534E"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6D614DC6" w14:textId="77777777" w:rsidR="009626C7" w:rsidRPr="00FE533F" w:rsidRDefault="009626C7" w:rsidP="00257C1F">
            <w:pPr>
              <w:rPr>
                <w:b w:val="0"/>
                <w:bCs w:val="0"/>
              </w:rPr>
            </w:pPr>
          </w:p>
        </w:tc>
        <w:tc>
          <w:tcPr>
            <w:tcW w:w="2868" w:type="dxa"/>
            <w:shd w:val="clear" w:color="auto" w:fill="B8CCE4" w:themeFill="accent1" w:themeFillTint="66"/>
          </w:tcPr>
          <w:p w14:paraId="48F1A655"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Жас</w:t>
            </w:r>
            <w:proofErr w:type="gramEnd"/>
            <w:r w:rsidRPr="00FE533F">
              <w:t xml:space="preserve"> сарбаз»</w:t>
            </w:r>
          </w:p>
        </w:tc>
        <w:tc>
          <w:tcPr>
            <w:tcW w:w="1847" w:type="dxa"/>
          </w:tcPr>
          <w:p w14:paraId="7986D907"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9</w:t>
            </w:r>
          </w:p>
        </w:tc>
        <w:tc>
          <w:tcPr>
            <w:tcW w:w="1861" w:type="dxa"/>
          </w:tcPr>
          <w:p w14:paraId="4540CCB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28</w:t>
            </w:r>
          </w:p>
        </w:tc>
        <w:tc>
          <w:tcPr>
            <w:tcW w:w="1840" w:type="dxa"/>
          </w:tcPr>
          <w:p w14:paraId="61F9728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w:t>
            </w:r>
          </w:p>
        </w:tc>
      </w:tr>
      <w:tr w:rsidR="009626C7" w:rsidRPr="00FE533F" w14:paraId="2EE00234"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2304A723" w14:textId="77777777" w:rsidR="009626C7" w:rsidRPr="00FE533F" w:rsidRDefault="009626C7" w:rsidP="00257C1F">
            <w:pPr>
              <w:rPr>
                <w:b w:val="0"/>
                <w:bCs w:val="0"/>
              </w:rPr>
            </w:pPr>
          </w:p>
        </w:tc>
        <w:tc>
          <w:tcPr>
            <w:tcW w:w="2868" w:type="dxa"/>
          </w:tcPr>
          <w:p w14:paraId="048CAE5A"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ЮИД</w:t>
            </w:r>
          </w:p>
        </w:tc>
        <w:tc>
          <w:tcPr>
            <w:tcW w:w="1847" w:type="dxa"/>
          </w:tcPr>
          <w:p w14:paraId="240974D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6</w:t>
            </w:r>
          </w:p>
        </w:tc>
        <w:tc>
          <w:tcPr>
            <w:tcW w:w="1861" w:type="dxa"/>
          </w:tcPr>
          <w:p w14:paraId="19D4DE50"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25</w:t>
            </w:r>
          </w:p>
        </w:tc>
        <w:tc>
          <w:tcPr>
            <w:tcW w:w="1840" w:type="dxa"/>
          </w:tcPr>
          <w:p w14:paraId="166153FE"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0,9%</w:t>
            </w:r>
          </w:p>
        </w:tc>
      </w:tr>
      <w:tr w:rsidR="009626C7" w:rsidRPr="00FE533F" w14:paraId="208BE558"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62C150F1" w14:textId="77777777" w:rsidR="009626C7" w:rsidRPr="00FE533F" w:rsidRDefault="009626C7" w:rsidP="00257C1F">
            <w:pPr>
              <w:rPr>
                <w:b w:val="0"/>
                <w:bCs w:val="0"/>
              </w:rPr>
            </w:pPr>
          </w:p>
        </w:tc>
        <w:tc>
          <w:tcPr>
            <w:tcW w:w="2868" w:type="dxa"/>
            <w:shd w:val="clear" w:color="auto" w:fill="B8CCE4" w:themeFill="accent1" w:themeFillTint="66"/>
          </w:tcPr>
          <w:p w14:paraId="2D4B1567"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«Юный спасатель»</w:t>
            </w:r>
          </w:p>
        </w:tc>
        <w:tc>
          <w:tcPr>
            <w:tcW w:w="1847" w:type="dxa"/>
          </w:tcPr>
          <w:p w14:paraId="3480E0D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9</w:t>
            </w:r>
          </w:p>
        </w:tc>
        <w:tc>
          <w:tcPr>
            <w:tcW w:w="1861" w:type="dxa"/>
          </w:tcPr>
          <w:p w14:paraId="4F3D87F1"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15</w:t>
            </w:r>
          </w:p>
        </w:tc>
        <w:tc>
          <w:tcPr>
            <w:tcW w:w="1840" w:type="dxa"/>
          </w:tcPr>
          <w:p w14:paraId="0695167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0,5%</w:t>
            </w:r>
          </w:p>
        </w:tc>
      </w:tr>
      <w:tr w:rsidR="009626C7" w:rsidRPr="00FE533F" w14:paraId="1895ACE5"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31EA1C17" w14:textId="77777777" w:rsidR="009626C7" w:rsidRPr="00FE533F" w:rsidRDefault="009626C7" w:rsidP="00257C1F">
            <w:pPr>
              <w:rPr>
                <w:b w:val="0"/>
                <w:bCs w:val="0"/>
              </w:rPr>
            </w:pPr>
          </w:p>
        </w:tc>
        <w:tc>
          <w:tcPr>
            <w:tcW w:w="2868" w:type="dxa"/>
          </w:tcPr>
          <w:p w14:paraId="7D445DE4"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roofErr w:type="gramStart"/>
            <w:r w:rsidRPr="00FE533F">
              <w:t>« Адал</w:t>
            </w:r>
            <w:proofErr w:type="gramEnd"/>
            <w:r w:rsidRPr="00FE533F">
              <w:t xml:space="preserve"> </w:t>
            </w:r>
            <w:r w:rsidRPr="00FE533F">
              <w:rPr>
                <w:lang w:val="kk-KZ"/>
              </w:rPr>
              <w:t>ұрпақ</w:t>
            </w:r>
            <w:r w:rsidRPr="00FE533F">
              <w:t>»</w:t>
            </w:r>
          </w:p>
        </w:tc>
        <w:tc>
          <w:tcPr>
            <w:tcW w:w="1847" w:type="dxa"/>
          </w:tcPr>
          <w:p w14:paraId="42D2F53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7-11</w:t>
            </w:r>
          </w:p>
        </w:tc>
        <w:tc>
          <w:tcPr>
            <w:tcW w:w="1861" w:type="dxa"/>
          </w:tcPr>
          <w:p w14:paraId="3216A69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25</w:t>
            </w:r>
          </w:p>
        </w:tc>
        <w:tc>
          <w:tcPr>
            <w:tcW w:w="1840" w:type="dxa"/>
          </w:tcPr>
          <w:p w14:paraId="2A018D47"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0,9%</w:t>
            </w:r>
          </w:p>
        </w:tc>
      </w:tr>
      <w:tr w:rsidR="009626C7" w:rsidRPr="00FE533F" w14:paraId="3075E9FD" w14:textId="77777777" w:rsidTr="00257C1F">
        <w:tc>
          <w:tcPr>
            <w:cnfStyle w:val="001000000000" w:firstRow="0" w:lastRow="0" w:firstColumn="1" w:lastColumn="0" w:oddVBand="0" w:evenVBand="0" w:oddHBand="0" w:evenHBand="0" w:firstRowFirstColumn="0" w:firstRowLastColumn="0" w:lastRowFirstColumn="0" w:lastRowLastColumn="0"/>
            <w:tcW w:w="872" w:type="dxa"/>
            <w:vMerge/>
            <w:tcBorders>
              <w:left w:val="nil"/>
            </w:tcBorders>
          </w:tcPr>
          <w:p w14:paraId="41168756" w14:textId="77777777" w:rsidR="009626C7" w:rsidRPr="00FE533F" w:rsidRDefault="009626C7" w:rsidP="00257C1F">
            <w:pPr>
              <w:rPr>
                <w:b w:val="0"/>
                <w:bCs w:val="0"/>
              </w:rPr>
            </w:pPr>
          </w:p>
        </w:tc>
        <w:tc>
          <w:tcPr>
            <w:tcW w:w="2868" w:type="dxa"/>
          </w:tcPr>
          <w:p w14:paraId="1852C64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rPr>
                <w:lang w:val="kk-KZ"/>
              </w:rPr>
            </w:pPr>
            <w:proofErr w:type="gramStart"/>
            <w:r w:rsidRPr="00FE533F">
              <w:t>« Жас</w:t>
            </w:r>
            <w:proofErr w:type="gramEnd"/>
            <w:r w:rsidRPr="00FE533F">
              <w:t xml:space="preserve"> са</w:t>
            </w:r>
            <w:r w:rsidRPr="00FE533F">
              <w:rPr>
                <w:lang w:val="kk-KZ"/>
              </w:rPr>
              <w:t>қсы»</w:t>
            </w:r>
          </w:p>
        </w:tc>
        <w:tc>
          <w:tcPr>
            <w:tcW w:w="1847" w:type="dxa"/>
          </w:tcPr>
          <w:p w14:paraId="3A8DA268"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6</w:t>
            </w:r>
          </w:p>
        </w:tc>
        <w:tc>
          <w:tcPr>
            <w:tcW w:w="1861" w:type="dxa"/>
          </w:tcPr>
          <w:p w14:paraId="669C38FC"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25</w:t>
            </w:r>
          </w:p>
        </w:tc>
        <w:tc>
          <w:tcPr>
            <w:tcW w:w="1840" w:type="dxa"/>
          </w:tcPr>
          <w:p w14:paraId="1243072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r w:rsidRPr="00FE533F">
              <w:t>0,9%</w:t>
            </w:r>
          </w:p>
        </w:tc>
      </w:tr>
      <w:tr w:rsidR="009626C7" w:rsidRPr="00FE533F" w14:paraId="0D2AF24E" w14:textId="77777777" w:rsidTr="00257C1F">
        <w:tc>
          <w:tcPr>
            <w:cnfStyle w:val="001000000000" w:firstRow="0" w:lastRow="0" w:firstColumn="1" w:lastColumn="0" w:oddVBand="0" w:evenVBand="0" w:oddHBand="0" w:evenHBand="0" w:firstRowFirstColumn="0" w:firstRowLastColumn="0" w:lastRowFirstColumn="0" w:lastRowLastColumn="0"/>
            <w:tcW w:w="872" w:type="dxa"/>
            <w:tcBorders>
              <w:left w:val="nil"/>
              <w:bottom w:val="nil"/>
            </w:tcBorders>
          </w:tcPr>
          <w:p w14:paraId="369E56B1" w14:textId="77777777" w:rsidR="009626C7" w:rsidRPr="00FE533F" w:rsidRDefault="009626C7" w:rsidP="00257C1F">
            <w:pPr>
              <w:rPr>
                <w:b w:val="0"/>
                <w:bCs w:val="0"/>
              </w:rPr>
            </w:pPr>
          </w:p>
        </w:tc>
        <w:tc>
          <w:tcPr>
            <w:tcW w:w="2868" w:type="dxa"/>
            <w:shd w:val="clear" w:color="auto" w:fill="B8CCE4" w:themeFill="accent1" w:themeFillTint="66"/>
          </w:tcPr>
          <w:p w14:paraId="73709E96"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47" w:type="dxa"/>
            <w:shd w:val="clear" w:color="auto" w:fill="B8CCE4" w:themeFill="accent1" w:themeFillTint="66"/>
          </w:tcPr>
          <w:p w14:paraId="4280DBF9"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pPr>
          </w:p>
        </w:tc>
        <w:tc>
          <w:tcPr>
            <w:tcW w:w="1861" w:type="dxa"/>
            <w:shd w:val="clear" w:color="auto" w:fill="B8CCE4" w:themeFill="accent1" w:themeFillTint="66"/>
          </w:tcPr>
          <w:p w14:paraId="6483C67B"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rPr>
                <w:b/>
                <w:bCs/>
              </w:rPr>
            </w:pPr>
            <w:r w:rsidRPr="00FE533F">
              <w:rPr>
                <w:b/>
                <w:bCs/>
              </w:rPr>
              <w:t>2620</w:t>
            </w:r>
          </w:p>
        </w:tc>
        <w:tc>
          <w:tcPr>
            <w:tcW w:w="1840" w:type="dxa"/>
            <w:shd w:val="clear" w:color="auto" w:fill="B8CCE4" w:themeFill="accent1" w:themeFillTint="66"/>
          </w:tcPr>
          <w:p w14:paraId="2E625385" w14:textId="77777777" w:rsidR="009626C7" w:rsidRPr="00FE533F" w:rsidRDefault="009626C7" w:rsidP="00257C1F">
            <w:pPr>
              <w:cnfStyle w:val="000000000000" w:firstRow="0" w:lastRow="0" w:firstColumn="0" w:lastColumn="0" w:oddVBand="0" w:evenVBand="0" w:oddHBand="0" w:evenHBand="0" w:firstRowFirstColumn="0" w:firstRowLastColumn="0" w:lastRowFirstColumn="0" w:lastRowLastColumn="0"/>
              <w:rPr>
                <w:b/>
                <w:bCs/>
              </w:rPr>
            </w:pPr>
            <w:r w:rsidRPr="00FE533F">
              <w:rPr>
                <w:b/>
                <w:bCs/>
              </w:rPr>
              <w:t>91%</w:t>
            </w:r>
          </w:p>
        </w:tc>
      </w:tr>
    </w:tbl>
    <w:p w14:paraId="439E5DC6" w14:textId="77777777" w:rsidR="009626C7" w:rsidRPr="00FE533F" w:rsidRDefault="009626C7" w:rsidP="009626C7"/>
    <w:p w14:paraId="40A399C1" w14:textId="3F90FCE8" w:rsidR="00490110" w:rsidRPr="00FE533F" w:rsidRDefault="009626C7">
      <w:pPr>
        <w:ind w:firstLine="567"/>
        <w:jc w:val="both"/>
        <w:rPr>
          <w:lang w:val="kk-KZ"/>
        </w:rPr>
      </w:pPr>
      <w:r w:rsidRPr="00FE533F">
        <w:rPr>
          <w:noProof/>
        </w:rPr>
        <w:lastRenderedPageBreak/>
        <w:drawing>
          <wp:inline distT="0" distB="0" distL="0" distR="0" wp14:anchorId="384317FD" wp14:editId="7F40DA4E">
            <wp:extent cx="5438775" cy="2752725"/>
            <wp:effectExtent l="0" t="0" r="9525" b="9525"/>
            <wp:docPr id="9010953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91BA49" w14:textId="77777777" w:rsidR="009626C7" w:rsidRDefault="009626C7" w:rsidP="003B48AB">
      <w:pPr>
        <w:jc w:val="center"/>
        <w:rPr>
          <w:b/>
        </w:rPr>
      </w:pPr>
    </w:p>
    <w:p w14:paraId="2F1419A9" w14:textId="77777777" w:rsidR="009626C7" w:rsidRDefault="009626C7" w:rsidP="003B48AB">
      <w:pPr>
        <w:jc w:val="center"/>
        <w:rPr>
          <w:b/>
        </w:rPr>
      </w:pPr>
    </w:p>
    <w:p w14:paraId="46E2FCE5" w14:textId="77777777" w:rsidR="00755588" w:rsidRPr="00755588" w:rsidRDefault="00755588" w:rsidP="00755588">
      <w:pPr>
        <w:jc w:val="center"/>
        <w:rPr>
          <w:b/>
        </w:rPr>
      </w:pPr>
      <w:r w:rsidRPr="00755588">
        <w:rPr>
          <w:b/>
        </w:rPr>
        <w:t>№16 орта мектеп оқушыларының жетістіктері. Т. Айбергенова</w:t>
      </w:r>
    </w:p>
    <w:p w14:paraId="0DCC7EFB" w14:textId="0D0CB0F8" w:rsidR="003B48AB" w:rsidRPr="00FE533F" w:rsidRDefault="00755588" w:rsidP="00755588">
      <w:pPr>
        <w:jc w:val="center"/>
        <w:rPr>
          <w:b/>
        </w:rPr>
      </w:pPr>
      <w:r w:rsidRPr="00755588">
        <w:rPr>
          <w:b/>
        </w:rPr>
        <w:t>3 жыл ішінде</w:t>
      </w:r>
    </w:p>
    <w:tbl>
      <w:tblPr>
        <w:tblStyle w:val="-41"/>
        <w:tblW w:w="9782" w:type="dxa"/>
        <w:tblInd w:w="-318" w:type="dxa"/>
        <w:tblLayout w:type="fixed"/>
        <w:tblLook w:val="04A0" w:firstRow="1" w:lastRow="0" w:firstColumn="1" w:lastColumn="0" w:noHBand="0" w:noVBand="1"/>
      </w:tblPr>
      <w:tblGrid>
        <w:gridCol w:w="710"/>
        <w:gridCol w:w="3118"/>
        <w:gridCol w:w="2410"/>
        <w:gridCol w:w="1276"/>
        <w:gridCol w:w="2268"/>
      </w:tblGrid>
      <w:tr w:rsidR="009626C7" w:rsidRPr="00FE533F" w14:paraId="13EA7600" w14:textId="77777777" w:rsidTr="00962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79301263" w14:textId="77777777" w:rsidR="003B48AB" w:rsidRPr="00FE533F" w:rsidRDefault="003B48AB" w:rsidP="00257C1F">
            <w:pPr>
              <w:rPr>
                <w:b w:val="0"/>
                <w:i/>
              </w:rPr>
            </w:pPr>
            <w:r w:rsidRPr="00FE533F">
              <w:rPr>
                <w:i/>
              </w:rPr>
              <w:t>№</w:t>
            </w:r>
          </w:p>
        </w:tc>
        <w:tc>
          <w:tcPr>
            <w:tcW w:w="3118" w:type="dxa"/>
            <w:tcBorders>
              <w:top w:val="single" w:sz="4" w:space="0" w:color="auto"/>
              <w:left w:val="single" w:sz="4" w:space="0" w:color="auto"/>
              <w:bottom w:val="single" w:sz="4" w:space="0" w:color="auto"/>
              <w:right w:val="single" w:sz="4" w:space="0" w:color="auto"/>
            </w:tcBorders>
          </w:tcPr>
          <w:p w14:paraId="443E4A70" w14:textId="76717900" w:rsidR="003B48AB" w:rsidRPr="00FE533F" w:rsidRDefault="00755588" w:rsidP="00257C1F">
            <w:pPr>
              <w:cnfStyle w:val="100000000000" w:firstRow="1" w:lastRow="0" w:firstColumn="0" w:lastColumn="0" w:oddVBand="0" w:evenVBand="0" w:oddHBand="0" w:evenHBand="0" w:firstRowFirstColumn="0" w:firstRowLastColumn="0" w:lastRowFirstColumn="0" w:lastRowLastColumn="0"/>
              <w:rPr>
                <w:b w:val="0"/>
                <w:i/>
              </w:rPr>
            </w:pPr>
            <w:r>
              <w:t>Іс-</w:t>
            </w:r>
            <w:r>
              <w:rPr>
                <w:rStyle w:val="anegp0gi0b9av8jahpyh"/>
              </w:rPr>
              <w:t>шара</w:t>
            </w:r>
          </w:p>
        </w:tc>
        <w:tc>
          <w:tcPr>
            <w:tcW w:w="2410" w:type="dxa"/>
            <w:tcBorders>
              <w:top w:val="single" w:sz="4" w:space="0" w:color="auto"/>
              <w:left w:val="single" w:sz="4" w:space="0" w:color="auto"/>
              <w:bottom w:val="single" w:sz="4" w:space="0" w:color="auto"/>
              <w:right w:val="single" w:sz="4" w:space="0" w:color="auto"/>
            </w:tcBorders>
          </w:tcPr>
          <w:p w14:paraId="24BA88E0" w14:textId="0F1A0439" w:rsidR="003B48AB" w:rsidRPr="00FE533F" w:rsidRDefault="00755588" w:rsidP="00257C1F">
            <w:pPr>
              <w:cnfStyle w:val="100000000000" w:firstRow="1" w:lastRow="0" w:firstColumn="0" w:lastColumn="0" w:oddVBand="0" w:evenVBand="0" w:oddHBand="0" w:evenHBand="0" w:firstRowFirstColumn="0" w:firstRowLastColumn="0" w:lastRowFirstColumn="0" w:lastRowLastColumn="0"/>
              <w:rPr>
                <w:b w:val="0"/>
                <w:i/>
              </w:rPr>
            </w:pPr>
            <w:proofErr w:type="gramStart"/>
            <w:r>
              <w:rPr>
                <w:rStyle w:val="anegp0gi0b9av8jahpyh"/>
              </w:rPr>
              <w:t>Деңгейі(</w:t>
            </w:r>
            <w:r>
              <w:t xml:space="preserve"> </w:t>
            </w:r>
            <w:r>
              <w:rPr>
                <w:rStyle w:val="anegp0gi0b9av8jahpyh"/>
              </w:rPr>
              <w:t>аудандық</w:t>
            </w:r>
            <w:proofErr w:type="gramEnd"/>
            <w:r>
              <w:rPr>
                <w:rStyle w:val="anegp0gi0b9av8jahpyh"/>
              </w:rPr>
              <w:t>,</w:t>
            </w:r>
            <w:r>
              <w:t xml:space="preserve"> </w:t>
            </w:r>
            <w:r>
              <w:rPr>
                <w:rStyle w:val="anegp0gi0b9av8jahpyh"/>
              </w:rPr>
              <w:t>қалалық,</w:t>
            </w:r>
            <w:r>
              <w:t xml:space="preserve"> </w:t>
            </w:r>
            <w:r>
              <w:rPr>
                <w:rStyle w:val="anegp0gi0b9av8jahpyh"/>
              </w:rPr>
              <w:t>республикалар.,</w:t>
            </w:r>
            <w:r>
              <w:t xml:space="preserve"> халықаралық)</w:t>
            </w:r>
          </w:p>
        </w:tc>
        <w:tc>
          <w:tcPr>
            <w:tcW w:w="1276" w:type="dxa"/>
            <w:tcBorders>
              <w:top w:val="single" w:sz="4" w:space="0" w:color="auto"/>
              <w:left w:val="single" w:sz="4" w:space="0" w:color="auto"/>
              <w:bottom w:val="single" w:sz="4" w:space="0" w:color="auto"/>
              <w:right w:val="single" w:sz="4" w:space="0" w:color="auto"/>
            </w:tcBorders>
          </w:tcPr>
          <w:p w14:paraId="2321B937" w14:textId="2CBA946C" w:rsidR="003B48AB" w:rsidRPr="00755588" w:rsidRDefault="00755588" w:rsidP="00257C1F">
            <w:pPr>
              <w:cnfStyle w:val="100000000000" w:firstRow="1" w:lastRow="0" w:firstColumn="0" w:lastColumn="0" w:oddVBand="0" w:evenVBand="0" w:oddHBand="0" w:evenHBand="0" w:firstRowFirstColumn="0" w:firstRowLastColumn="0" w:lastRowFirstColumn="0" w:lastRowLastColumn="0"/>
              <w:rPr>
                <w:b w:val="0"/>
                <w:i/>
                <w:lang w:val="kk-KZ"/>
              </w:rPr>
            </w:pPr>
            <w:r>
              <w:rPr>
                <w:i/>
                <w:lang w:val="kk-KZ"/>
              </w:rPr>
              <w:t xml:space="preserve">Орын </w:t>
            </w:r>
          </w:p>
        </w:tc>
        <w:tc>
          <w:tcPr>
            <w:tcW w:w="2268" w:type="dxa"/>
            <w:tcBorders>
              <w:top w:val="single" w:sz="4" w:space="0" w:color="auto"/>
              <w:left w:val="single" w:sz="4" w:space="0" w:color="auto"/>
              <w:bottom w:val="single" w:sz="4" w:space="0" w:color="auto"/>
              <w:right w:val="single" w:sz="4" w:space="0" w:color="auto"/>
            </w:tcBorders>
          </w:tcPr>
          <w:p w14:paraId="5FCB4387" w14:textId="4C8EF9B5" w:rsidR="003B48AB" w:rsidRPr="00755588" w:rsidRDefault="00755588" w:rsidP="00257C1F">
            <w:pPr>
              <w:cnfStyle w:val="100000000000" w:firstRow="1" w:lastRow="0" w:firstColumn="0" w:lastColumn="0" w:oddVBand="0" w:evenVBand="0" w:oddHBand="0" w:evenHBand="0" w:firstRowFirstColumn="0" w:firstRowLastColumn="0" w:lastRowFirstColumn="0" w:lastRowLastColumn="0"/>
              <w:rPr>
                <w:b w:val="0"/>
                <w:i/>
                <w:lang w:val="kk-KZ"/>
              </w:rPr>
            </w:pPr>
            <w:r>
              <w:rPr>
                <w:b w:val="0"/>
                <w:i/>
                <w:lang w:val="kk-KZ"/>
              </w:rPr>
              <w:t>Жауаптылар</w:t>
            </w:r>
          </w:p>
        </w:tc>
      </w:tr>
      <w:tr w:rsidR="003B48AB" w:rsidRPr="00FE533F" w14:paraId="1948F290" w14:textId="77777777" w:rsidTr="009626C7">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782" w:type="dxa"/>
            <w:gridSpan w:val="5"/>
            <w:tcBorders>
              <w:top w:val="single" w:sz="4" w:space="0" w:color="auto"/>
            </w:tcBorders>
          </w:tcPr>
          <w:p w14:paraId="24BD9D51" w14:textId="77777777" w:rsidR="003B48AB" w:rsidRPr="00FE533F" w:rsidRDefault="003B48AB" w:rsidP="00257C1F">
            <w:pPr>
              <w:jc w:val="center"/>
              <w:rPr>
                <w:b w:val="0"/>
              </w:rPr>
            </w:pPr>
            <w:r w:rsidRPr="00FE533F">
              <w:t>2022-2023 г</w:t>
            </w:r>
          </w:p>
        </w:tc>
      </w:tr>
      <w:tr w:rsidR="003B48AB" w:rsidRPr="00FE533F" w14:paraId="5EC20635"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1E8E3264" w14:textId="77777777" w:rsidR="003B48AB" w:rsidRPr="00FE533F" w:rsidRDefault="003B48AB" w:rsidP="00257C1F">
            <w:r w:rsidRPr="00FE533F">
              <w:t>1</w:t>
            </w:r>
          </w:p>
        </w:tc>
        <w:tc>
          <w:tcPr>
            <w:tcW w:w="3118" w:type="dxa"/>
          </w:tcPr>
          <w:p w14:paraId="502FE30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Жаз Сарбаз (девочки)</w:t>
            </w:r>
          </w:p>
        </w:tc>
        <w:tc>
          <w:tcPr>
            <w:tcW w:w="2410" w:type="dxa"/>
          </w:tcPr>
          <w:p w14:paraId="58251599"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21BA862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2</w:t>
            </w:r>
          </w:p>
        </w:tc>
        <w:tc>
          <w:tcPr>
            <w:tcW w:w="2268" w:type="dxa"/>
          </w:tcPr>
          <w:p w14:paraId="0BB9F59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Мурзабекова К.Б.</w:t>
            </w:r>
          </w:p>
          <w:p w14:paraId="780E7C43"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Абишев О.Д.</w:t>
            </w:r>
          </w:p>
        </w:tc>
      </w:tr>
      <w:tr w:rsidR="003B48AB" w:rsidRPr="00FE533F" w14:paraId="1D0C6ABB"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5475006F" w14:textId="77777777" w:rsidR="003B48AB" w:rsidRPr="00FE533F" w:rsidRDefault="003B48AB" w:rsidP="00257C1F">
            <w:r w:rsidRPr="00FE533F">
              <w:t>2</w:t>
            </w:r>
          </w:p>
        </w:tc>
        <w:tc>
          <w:tcPr>
            <w:tcW w:w="3118" w:type="dxa"/>
          </w:tcPr>
          <w:p w14:paraId="279E92B8"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7 - 8 (девочки)</w:t>
            </w:r>
          </w:p>
        </w:tc>
        <w:tc>
          <w:tcPr>
            <w:tcW w:w="2410" w:type="dxa"/>
          </w:tcPr>
          <w:p w14:paraId="096F620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город</w:t>
            </w:r>
          </w:p>
        </w:tc>
        <w:tc>
          <w:tcPr>
            <w:tcW w:w="1276" w:type="dxa"/>
          </w:tcPr>
          <w:p w14:paraId="110F8CF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1C9EC57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 Б.К</w:t>
            </w:r>
          </w:p>
          <w:p w14:paraId="1209CD0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Олжабаева З.Б.</w:t>
            </w:r>
          </w:p>
        </w:tc>
      </w:tr>
      <w:tr w:rsidR="003B48AB" w:rsidRPr="00FE533F" w14:paraId="3FC3096E"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006736D8" w14:textId="77777777" w:rsidR="003B48AB" w:rsidRPr="00FE533F" w:rsidRDefault="003B48AB" w:rsidP="00257C1F">
            <w:r w:rsidRPr="00FE533F">
              <w:t>3</w:t>
            </w:r>
          </w:p>
        </w:tc>
        <w:tc>
          <w:tcPr>
            <w:tcW w:w="3118" w:type="dxa"/>
          </w:tcPr>
          <w:p w14:paraId="12AFA4B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7 - 8 (мальчики)</w:t>
            </w:r>
          </w:p>
        </w:tc>
        <w:tc>
          <w:tcPr>
            <w:tcW w:w="2410" w:type="dxa"/>
          </w:tcPr>
          <w:p w14:paraId="774E7BF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18F75EA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64F6EC2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Мурзабекова К.Б.</w:t>
            </w:r>
          </w:p>
          <w:p w14:paraId="6FCDA86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Абишев О.Д.</w:t>
            </w:r>
          </w:p>
        </w:tc>
      </w:tr>
      <w:tr w:rsidR="003B48AB" w:rsidRPr="00FE533F" w14:paraId="6E8E2AD5"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384DA4D7" w14:textId="77777777" w:rsidR="003B48AB" w:rsidRPr="00FE533F" w:rsidRDefault="003B48AB" w:rsidP="00257C1F">
            <w:r w:rsidRPr="00FE533F">
              <w:t>4</w:t>
            </w:r>
          </w:p>
        </w:tc>
        <w:tc>
          <w:tcPr>
            <w:tcW w:w="3118" w:type="dxa"/>
          </w:tcPr>
          <w:p w14:paraId="15B9AAD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 xml:space="preserve">Волейбол юноши </w:t>
            </w:r>
          </w:p>
        </w:tc>
        <w:tc>
          <w:tcPr>
            <w:tcW w:w="2410" w:type="dxa"/>
          </w:tcPr>
          <w:p w14:paraId="0EDADE2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район</w:t>
            </w:r>
          </w:p>
        </w:tc>
        <w:tc>
          <w:tcPr>
            <w:tcW w:w="1276" w:type="dxa"/>
          </w:tcPr>
          <w:p w14:paraId="7D8A64C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2</w:t>
            </w:r>
          </w:p>
        </w:tc>
        <w:tc>
          <w:tcPr>
            <w:tcW w:w="2268" w:type="dxa"/>
          </w:tcPr>
          <w:p w14:paraId="4148E68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Мурзабекова К.Б.</w:t>
            </w:r>
          </w:p>
          <w:p w14:paraId="24BFD65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 О.Д.</w:t>
            </w:r>
          </w:p>
        </w:tc>
      </w:tr>
      <w:tr w:rsidR="003B48AB" w:rsidRPr="00FE533F" w14:paraId="7B33FD47"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5F0E10CF" w14:textId="77777777" w:rsidR="003B48AB" w:rsidRPr="00FE533F" w:rsidRDefault="003B48AB" w:rsidP="00257C1F">
            <w:r w:rsidRPr="00FE533F">
              <w:t>5</w:t>
            </w:r>
          </w:p>
        </w:tc>
        <w:tc>
          <w:tcPr>
            <w:tcW w:w="3118" w:type="dxa"/>
          </w:tcPr>
          <w:p w14:paraId="39A7B08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девочки</w:t>
            </w:r>
          </w:p>
        </w:tc>
        <w:tc>
          <w:tcPr>
            <w:tcW w:w="2410" w:type="dxa"/>
          </w:tcPr>
          <w:p w14:paraId="712C61B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район</w:t>
            </w:r>
          </w:p>
        </w:tc>
        <w:tc>
          <w:tcPr>
            <w:tcW w:w="1276" w:type="dxa"/>
          </w:tcPr>
          <w:p w14:paraId="4EADA38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7667BAE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Абишев О.Д.</w:t>
            </w:r>
          </w:p>
          <w:p w14:paraId="047AEF1E"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Олжабаева З.Б.</w:t>
            </w:r>
          </w:p>
        </w:tc>
      </w:tr>
      <w:tr w:rsidR="003B48AB" w:rsidRPr="00FE533F" w14:paraId="67533A4A"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4889384" w14:textId="77777777" w:rsidR="003B48AB" w:rsidRPr="00FE533F" w:rsidRDefault="003B48AB" w:rsidP="00257C1F">
            <w:r w:rsidRPr="00FE533F">
              <w:t>6</w:t>
            </w:r>
          </w:p>
        </w:tc>
        <w:tc>
          <w:tcPr>
            <w:tcW w:w="3118" w:type="dxa"/>
          </w:tcPr>
          <w:p w14:paraId="568FF93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(юноши)</w:t>
            </w:r>
          </w:p>
        </w:tc>
        <w:tc>
          <w:tcPr>
            <w:tcW w:w="2410" w:type="dxa"/>
          </w:tcPr>
          <w:p w14:paraId="6C58405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республика</w:t>
            </w:r>
          </w:p>
        </w:tc>
        <w:tc>
          <w:tcPr>
            <w:tcW w:w="1276" w:type="dxa"/>
          </w:tcPr>
          <w:p w14:paraId="10A84A0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3</w:t>
            </w:r>
          </w:p>
        </w:tc>
        <w:tc>
          <w:tcPr>
            <w:tcW w:w="2268" w:type="dxa"/>
          </w:tcPr>
          <w:p w14:paraId="232BD577"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Мурзабекова К.Б.</w:t>
            </w:r>
          </w:p>
          <w:p w14:paraId="63A90C8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 О.Д.</w:t>
            </w:r>
          </w:p>
        </w:tc>
      </w:tr>
      <w:tr w:rsidR="003B48AB" w:rsidRPr="00FE533F" w14:paraId="12C4967D"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7EF00424" w14:textId="77777777" w:rsidR="003B48AB" w:rsidRPr="00FE533F" w:rsidRDefault="003B48AB" w:rsidP="00257C1F">
            <w:r w:rsidRPr="00FE533F">
              <w:t>7</w:t>
            </w:r>
          </w:p>
        </w:tc>
        <w:tc>
          <w:tcPr>
            <w:tcW w:w="3118" w:type="dxa"/>
          </w:tcPr>
          <w:p w14:paraId="58DBE26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девочки</w:t>
            </w:r>
          </w:p>
        </w:tc>
        <w:tc>
          <w:tcPr>
            <w:tcW w:w="2410" w:type="dxa"/>
          </w:tcPr>
          <w:p w14:paraId="068A212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республика</w:t>
            </w:r>
          </w:p>
        </w:tc>
        <w:tc>
          <w:tcPr>
            <w:tcW w:w="1276" w:type="dxa"/>
          </w:tcPr>
          <w:p w14:paraId="7C25A4EF"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4</w:t>
            </w:r>
          </w:p>
        </w:tc>
        <w:tc>
          <w:tcPr>
            <w:tcW w:w="2268" w:type="dxa"/>
          </w:tcPr>
          <w:p w14:paraId="4B355CA2"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Мурзабеков Б.К.</w:t>
            </w:r>
          </w:p>
          <w:p w14:paraId="592F9DC6"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Олжабаева З.Б.</w:t>
            </w:r>
          </w:p>
        </w:tc>
      </w:tr>
      <w:tr w:rsidR="003B48AB" w:rsidRPr="00FE533F" w14:paraId="207FFBBE"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ACDFFEC" w14:textId="77777777" w:rsidR="003B48AB" w:rsidRPr="00FE533F" w:rsidRDefault="003B48AB" w:rsidP="00257C1F">
            <w:r w:rsidRPr="00FE533F">
              <w:t>8</w:t>
            </w:r>
          </w:p>
        </w:tc>
        <w:tc>
          <w:tcPr>
            <w:tcW w:w="3118" w:type="dxa"/>
          </w:tcPr>
          <w:p w14:paraId="6BDFB149"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юноши</w:t>
            </w:r>
          </w:p>
        </w:tc>
        <w:tc>
          <w:tcPr>
            <w:tcW w:w="2410" w:type="dxa"/>
          </w:tcPr>
          <w:p w14:paraId="7FA1325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город</w:t>
            </w:r>
          </w:p>
        </w:tc>
        <w:tc>
          <w:tcPr>
            <w:tcW w:w="1276" w:type="dxa"/>
          </w:tcPr>
          <w:p w14:paraId="6614C79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4</w:t>
            </w:r>
          </w:p>
        </w:tc>
        <w:tc>
          <w:tcPr>
            <w:tcW w:w="2268" w:type="dxa"/>
          </w:tcPr>
          <w:p w14:paraId="463A98B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Мурзабекова К.Б.</w:t>
            </w:r>
          </w:p>
          <w:p w14:paraId="5100A327"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 О.Д.</w:t>
            </w:r>
          </w:p>
        </w:tc>
      </w:tr>
      <w:tr w:rsidR="003B48AB" w:rsidRPr="00FE533F" w14:paraId="1DF0100F"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68E96311" w14:textId="77777777" w:rsidR="003B48AB" w:rsidRPr="00FE533F" w:rsidRDefault="003B48AB" w:rsidP="00257C1F">
            <w:r w:rsidRPr="00FE533F">
              <w:t>9</w:t>
            </w:r>
          </w:p>
        </w:tc>
        <w:tc>
          <w:tcPr>
            <w:tcW w:w="3118" w:type="dxa"/>
          </w:tcPr>
          <w:p w14:paraId="5C8A621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Осенний кросс</w:t>
            </w:r>
          </w:p>
        </w:tc>
        <w:tc>
          <w:tcPr>
            <w:tcW w:w="2410" w:type="dxa"/>
          </w:tcPr>
          <w:p w14:paraId="43E2AB5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район</w:t>
            </w:r>
          </w:p>
        </w:tc>
        <w:tc>
          <w:tcPr>
            <w:tcW w:w="1276" w:type="dxa"/>
          </w:tcPr>
          <w:p w14:paraId="69D3A994"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781D7A7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tc>
      </w:tr>
      <w:tr w:rsidR="003B48AB" w:rsidRPr="00FE533F" w14:paraId="701824CC"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DA4C76C" w14:textId="77777777" w:rsidR="003B48AB" w:rsidRPr="00FE533F" w:rsidRDefault="003B48AB" w:rsidP="00257C1F">
            <w:r w:rsidRPr="00FE533F">
              <w:t>10</w:t>
            </w:r>
          </w:p>
        </w:tc>
        <w:tc>
          <w:tcPr>
            <w:tcW w:w="3118" w:type="dxa"/>
          </w:tcPr>
          <w:p w14:paraId="5583480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Осенний кросс</w:t>
            </w:r>
          </w:p>
        </w:tc>
        <w:tc>
          <w:tcPr>
            <w:tcW w:w="2410" w:type="dxa"/>
          </w:tcPr>
          <w:p w14:paraId="286E6366"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город</w:t>
            </w:r>
          </w:p>
        </w:tc>
        <w:tc>
          <w:tcPr>
            <w:tcW w:w="1276" w:type="dxa"/>
          </w:tcPr>
          <w:p w14:paraId="2DE7FE6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2</w:t>
            </w:r>
          </w:p>
        </w:tc>
        <w:tc>
          <w:tcPr>
            <w:tcW w:w="2268" w:type="dxa"/>
          </w:tcPr>
          <w:p w14:paraId="3817475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Сафарова Ю.А.</w:t>
            </w:r>
          </w:p>
        </w:tc>
      </w:tr>
      <w:tr w:rsidR="003B48AB" w:rsidRPr="00FE533F" w14:paraId="77ECAD02"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6948AAA8" w14:textId="77777777" w:rsidR="003B48AB" w:rsidRPr="00FE533F" w:rsidRDefault="003B48AB" w:rsidP="00257C1F">
            <w:r w:rsidRPr="00FE533F">
              <w:t>11</w:t>
            </w:r>
          </w:p>
        </w:tc>
        <w:tc>
          <w:tcPr>
            <w:tcW w:w="3118" w:type="dxa"/>
          </w:tcPr>
          <w:p w14:paraId="23C7D54F"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Осенний кросс</w:t>
            </w:r>
          </w:p>
        </w:tc>
        <w:tc>
          <w:tcPr>
            <w:tcW w:w="2410" w:type="dxa"/>
          </w:tcPr>
          <w:p w14:paraId="444F0F3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район</w:t>
            </w:r>
          </w:p>
        </w:tc>
        <w:tc>
          <w:tcPr>
            <w:tcW w:w="1276" w:type="dxa"/>
          </w:tcPr>
          <w:p w14:paraId="280790D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4</w:t>
            </w:r>
          </w:p>
        </w:tc>
        <w:tc>
          <w:tcPr>
            <w:tcW w:w="2268" w:type="dxa"/>
          </w:tcPr>
          <w:p w14:paraId="454B619D"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tc>
      </w:tr>
      <w:tr w:rsidR="003B48AB" w:rsidRPr="00FE533F" w14:paraId="45F41252"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DB611EC" w14:textId="77777777" w:rsidR="003B48AB" w:rsidRPr="00FE533F" w:rsidRDefault="003B48AB" w:rsidP="00257C1F">
            <w:r w:rsidRPr="00FE533F">
              <w:t>12</w:t>
            </w:r>
          </w:p>
        </w:tc>
        <w:tc>
          <w:tcPr>
            <w:tcW w:w="3118" w:type="dxa"/>
          </w:tcPr>
          <w:p w14:paraId="5CDA6FA9"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Дзюдо</w:t>
            </w:r>
          </w:p>
        </w:tc>
        <w:tc>
          <w:tcPr>
            <w:tcW w:w="2410" w:type="dxa"/>
          </w:tcPr>
          <w:p w14:paraId="42FA99E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город</w:t>
            </w:r>
          </w:p>
        </w:tc>
        <w:tc>
          <w:tcPr>
            <w:tcW w:w="1276" w:type="dxa"/>
          </w:tcPr>
          <w:p w14:paraId="22F0431D"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764B687A"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7E0BCC04"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3F6FB353" w14:textId="77777777" w:rsidR="003B48AB" w:rsidRPr="00FE533F" w:rsidRDefault="003B48AB" w:rsidP="00257C1F">
            <w:r w:rsidRPr="00FE533F">
              <w:t>13</w:t>
            </w:r>
          </w:p>
        </w:tc>
        <w:tc>
          <w:tcPr>
            <w:tcW w:w="3118" w:type="dxa"/>
          </w:tcPr>
          <w:p w14:paraId="3B3F415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Дзюдо</w:t>
            </w:r>
          </w:p>
        </w:tc>
        <w:tc>
          <w:tcPr>
            <w:tcW w:w="2410" w:type="dxa"/>
          </w:tcPr>
          <w:p w14:paraId="04BA2CF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город</w:t>
            </w:r>
          </w:p>
        </w:tc>
        <w:tc>
          <w:tcPr>
            <w:tcW w:w="1276" w:type="dxa"/>
          </w:tcPr>
          <w:p w14:paraId="755C372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2</w:t>
            </w:r>
          </w:p>
        </w:tc>
        <w:tc>
          <w:tcPr>
            <w:tcW w:w="2268" w:type="dxa"/>
          </w:tcPr>
          <w:p w14:paraId="6DBCC62E"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357CCD2A"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259EB8A8" w14:textId="77777777" w:rsidR="003B48AB" w:rsidRPr="00FE533F" w:rsidRDefault="003B48AB" w:rsidP="00257C1F">
            <w:r w:rsidRPr="00FE533F">
              <w:t>14</w:t>
            </w:r>
          </w:p>
        </w:tc>
        <w:tc>
          <w:tcPr>
            <w:tcW w:w="3118" w:type="dxa"/>
          </w:tcPr>
          <w:p w14:paraId="551EBA9B"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Дзюдо</w:t>
            </w:r>
          </w:p>
        </w:tc>
        <w:tc>
          <w:tcPr>
            <w:tcW w:w="2410" w:type="dxa"/>
          </w:tcPr>
          <w:p w14:paraId="16E9A148"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город</w:t>
            </w:r>
          </w:p>
        </w:tc>
        <w:tc>
          <w:tcPr>
            <w:tcW w:w="1276" w:type="dxa"/>
          </w:tcPr>
          <w:p w14:paraId="1BDCF9E3"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3</w:t>
            </w:r>
          </w:p>
        </w:tc>
        <w:tc>
          <w:tcPr>
            <w:tcW w:w="2268" w:type="dxa"/>
          </w:tcPr>
          <w:p w14:paraId="076B2BD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342E1A7B"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0FD78EBD" w14:textId="77777777" w:rsidR="003B48AB" w:rsidRPr="00FE533F" w:rsidRDefault="003B48AB" w:rsidP="00257C1F">
            <w:r w:rsidRPr="00FE533F">
              <w:t>15</w:t>
            </w:r>
          </w:p>
        </w:tc>
        <w:tc>
          <w:tcPr>
            <w:tcW w:w="3118" w:type="dxa"/>
          </w:tcPr>
          <w:p w14:paraId="5B8BB144"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Дзюдо</w:t>
            </w:r>
          </w:p>
        </w:tc>
        <w:tc>
          <w:tcPr>
            <w:tcW w:w="2410" w:type="dxa"/>
          </w:tcPr>
          <w:p w14:paraId="191C57E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республика</w:t>
            </w:r>
          </w:p>
        </w:tc>
        <w:tc>
          <w:tcPr>
            <w:tcW w:w="1276" w:type="dxa"/>
          </w:tcPr>
          <w:p w14:paraId="6F65A08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2</w:t>
            </w:r>
          </w:p>
        </w:tc>
        <w:tc>
          <w:tcPr>
            <w:tcW w:w="2268" w:type="dxa"/>
          </w:tcPr>
          <w:p w14:paraId="28CBF97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4C9D1A3C"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67BAA8C3" w14:textId="77777777" w:rsidR="003B48AB" w:rsidRPr="00FE533F" w:rsidRDefault="003B48AB" w:rsidP="00257C1F">
            <w:r w:rsidRPr="00FE533F">
              <w:t>16</w:t>
            </w:r>
          </w:p>
        </w:tc>
        <w:tc>
          <w:tcPr>
            <w:tcW w:w="3118" w:type="dxa"/>
          </w:tcPr>
          <w:p w14:paraId="7EE93700"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Дзюдо</w:t>
            </w:r>
          </w:p>
        </w:tc>
        <w:tc>
          <w:tcPr>
            <w:tcW w:w="2410" w:type="dxa"/>
          </w:tcPr>
          <w:p w14:paraId="53EFE5F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rPr>
                <w:bCs/>
              </w:rPr>
            </w:pPr>
            <w:r w:rsidRPr="00FE533F">
              <w:rPr>
                <w:bCs/>
              </w:rPr>
              <w:t>республика</w:t>
            </w:r>
          </w:p>
        </w:tc>
        <w:tc>
          <w:tcPr>
            <w:tcW w:w="1276" w:type="dxa"/>
          </w:tcPr>
          <w:p w14:paraId="3557502A"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3</w:t>
            </w:r>
          </w:p>
        </w:tc>
        <w:tc>
          <w:tcPr>
            <w:tcW w:w="2268" w:type="dxa"/>
          </w:tcPr>
          <w:p w14:paraId="71AB1DA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121A156F"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42043ACD" w14:textId="77777777" w:rsidR="003B48AB" w:rsidRPr="00FE533F" w:rsidRDefault="003B48AB" w:rsidP="00257C1F">
            <w:r w:rsidRPr="00FE533F">
              <w:t>17</w:t>
            </w:r>
          </w:p>
        </w:tc>
        <w:tc>
          <w:tcPr>
            <w:tcW w:w="3118" w:type="dxa"/>
          </w:tcPr>
          <w:p w14:paraId="37509D7E"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Самбо</w:t>
            </w:r>
          </w:p>
        </w:tc>
        <w:tc>
          <w:tcPr>
            <w:tcW w:w="2410" w:type="dxa"/>
          </w:tcPr>
          <w:p w14:paraId="2AB6CE8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rPr>
                <w:bCs/>
              </w:rPr>
            </w:pPr>
            <w:r w:rsidRPr="00FE533F">
              <w:rPr>
                <w:bCs/>
              </w:rPr>
              <w:t>город</w:t>
            </w:r>
          </w:p>
        </w:tc>
        <w:tc>
          <w:tcPr>
            <w:tcW w:w="1276" w:type="dxa"/>
          </w:tcPr>
          <w:p w14:paraId="421CFBA3"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6CEE6EB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0FAFDFF8"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5"/>
          </w:tcPr>
          <w:p w14:paraId="0DB50A96" w14:textId="77777777" w:rsidR="003B48AB" w:rsidRPr="00FE533F" w:rsidRDefault="003B48AB" w:rsidP="00257C1F">
            <w:pPr>
              <w:jc w:val="center"/>
              <w:rPr>
                <w:b w:val="0"/>
              </w:rPr>
            </w:pPr>
            <w:r w:rsidRPr="00FE533F">
              <w:t>2023-2024 г</w:t>
            </w:r>
          </w:p>
          <w:p w14:paraId="7563C600" w14:textId="77777777" w:rsidR="003B48AB" w:rsidRPr="00FE533F" w:rsidRDefault="003B48AB" w:rsidP="00257C1F">
            <w:pPr>
              <w:jc w:val="center"/>
              <w:rPr>
                <w:b w:val="0"/>
              </w:rPr>
            </w:pPr>
          </w:p>
        </w:tc>
      </w:tr>
      <w:tr w:rsidR="003B48AB" w:rsidRPr="00FE533F" w14:paraId="249F7CB7"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692FEB35" w14:textId="77777777" w:rsidR="003B48AB" w:rsidRPr="00FE533F" w:rsidRDefault="003B48AB" w:rsidP="00257C1F">
            <w:r w:rsidRPr="00FE533F">
              <w:t>1</w:t>
            </w:r>
          </w:p>
        </w:tc>
        <w:tc>
          <w:tcPr>
            <w:tcW w:w="3118" w:type="dxa"/>
          </w:tcPr>
          <w:p w14:paraId="6E5F4058"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Настольный теннис</w:t>
            </w:r>
          </w:p>
        </w:tc>
        <w:tc>
          <w:tcPr>
            <w:tcW w:w="2410" w:type="dxa"/>
          </w:tcPr>
          <w:p w14:paraId="573465F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10392B53"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4</w:t>
            </w:r>
          </w:p>
        </w:tc>
        <w:tc>
          <w:tcPr>
            <w:tcW w:w="2268" w:type="dxa"/>
          </w:tcPr>
          <w:p w14:paraId="7C3FBA28"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p w14:paraId="33D59AC6"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lastRenderedPageBreak/>
              <w:t>Олжабаева З.Б.</w:t>
            </w:r>
          </w:p>
        </w:tc>
      </w:tr>
      <w:tr w:rsidR="003B48AB" w:rsidRPr="00FE533F" w14:paraId="4F646AF0"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58049B5" w14:textId="77777777" w:rsidR="003B48AB" w:rsidRPr="00FE533F" w:rsidRDefault="003B48AB" w:rsidP="00257C1F">
            <w:r w:rsidRPr="00FE533F">
              <w:lastRenderedPageBreak/>
              <w:t>2</w:t>
            </w:r>
          </w:p>
        </w:tc>
        <w:tc>
          <w:tcPr>
            <w:tcW w:w="3118" w:type="dxa"/>
          </w:tcPr>
          <w:p w14:paraId="7598545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7-8 классы (девочки)</w:t>
            </w:r>
          </w:p>
        </w:tc>
        <w:tc>
          <w:tcPr>
            <w:tcW w:w="2410" w:type="dxa"/>
          </w:tcPr>
          <w:p w14:paraId="6FE827D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город</w:t>
            </w:r>
          </w:p>
        </w:tc>
        <w:tc>
          <w:tcPr>
            <w:tcW w:w="1276" w:type="dxa"/>
          </w:tcPr>
          <w:p w14:paraId="384CE009"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2</w:t>
            </w:r>
          </w:p>
        </w:tc>
        <w:tc>
          <w:tcPr>
            <w:tcW w:w="2268" w:type="dxa"/>
          </w:tcPr>
          <w:p w14:paraId="783B8206"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Сафарова Ю.А</w:t>
            </w:r>
          </w:p>
          <w:p w14:paraId="1DF8085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Олжабаева З.Б.</w:t>
            </w:r>
          </w:p>
        </w:tc>
      </w:tr>
      <w:tr w:rsidR="003B48AB" w:rsidRPr="00FE533F" w14:paraId="4C24C68B"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5A674CA8" w14:textId="77777777" w:rsidR="003B48AB" w:rsidRPr="00FE533F" w:rsidRDefault="003B48AB" w:rsidP="00257C1F">
            <w:r w:rsidRPr="00FE533F">
              <w:t>3</w:t>
            </w:r>
          </w:p>
        </w:tc>
        <w:tc>
          <w:tcPr>
            <w:tcW w:w="3118" w:type="dxa"/>
          </w:tcPr>
          <w:p w14:paraId="47F4B03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(девочки)</w:t>
            </w:r>
          </w:p>
        </w:tc>
        <w:tc>
          <w:tcPr>
            <w:tcW w:w="2410" w:type="dxa"/>
          </w:tcPr>
          <w:p w14:paraId="1118BFA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7D7DB180"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5A0F660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Ма</w:t>
            </w:r>
            <w:r w:rsidRPr="00FE533F">
              <w:rPr>
                <w:lang w:val="kk-KZ"/>
              </w:rPr>
              <w:t>ғжан Н</w:t>
            </w:r>
            <w:r w:rsidRPr="00FE533F">
              <w:t>.К</w:t>
            </w:r>
          </w:p>
          <w:p w14:paraId="1BCABF9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Олжабаева З.Б.</w:t>
            </w:r>
          </w:p>
        </w:tc>
      </w:tr>
      <w:tr w:rsidR="003B48AB" w:rsidRPr="00FE533F" w14:paraId="3A7491C5"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39E18F4C" w14:textId="77777777" w:rsidR="003B48AB" w:rsidRPr="00FE533F" w:rsidRDefault="003B48AB" w:rsidP="00257C1F">
            <w:r w:rsidRPr="00FE533F">
              <w:t>4</w:t>
            </w:r>
          </w:p>
        </w:tc>
        <w:tc>
          <w:tcPr>
            <w:tcW w:w="3118" w:type="dxa"/>
          </w:tcPr>
          <w:p w14:paraId="1D43376B"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(юноши)</w:t>
            </w:r>
          </w:p>
        </w:tc>
        <w:tc>
          <w:tcPr>
            <w:tcW w:w="2410" w:type="dxa"/>
          </w:tcPr>
          <w:p w14:paraId="36B1D16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район</w:t>
            </w:r>
          </w:p>
        </w:tc>
        <w:tc>
          <w:tcPr>
            <w:tcW w:w="1276" w:type="dxa"/>
          </w:tcPr>
          <w:p w14:paraId="5EBBF5F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 xml:space="preserve">2 </w:t>
            </w:r>
          </w:p>
        </w:tc>
        <w:tc>
          <w:tcPr>
            <w:tcW w:w="2268" w:type="dxa"/>
          </w:tcPr>
          <w:p w14:paraId="6BD928B3"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 Б.К.</w:t>
            </w:r>
          </w:p>
          <w:p w14:paraId="04FB5EE8"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 xml:space="preserve"> Абишев О.Д.</w:t>
            </w:r>
          </w:p>
        </w:tc>
      </w:tr>
      <w:tr w:rsidR="003B48AB" w:rsidRPr="00FE533F" w14:paraId="2B63E8A0"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250901D8" w14:textId="77777777" w:rsidR="003B48AB" w:rsidRPr="00FE533F" w:rsidRDefault="003B48AB" w:rsidP="00257C1F">
            <w:r w:rsidRPr="00FE533F">
              <w:t>5</w:t>
            </w:r>
          </w:p>
        </w:tc>
        <w:tc>
          <w:tcPr>
            <w:tcW w:w="3118" w:type="dxa"/>
          </w:tcPr>
          <w:p w14:paraId="659875B0"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Жаз Сарбаз (девочки)</w:t>
            </w:r>
          </w:p>
        </w:tc>
        <w:tc>
          <w:tcPr>
            <w:tcW w:w="2410" w:type="dxa"/>
          </w:tcPr>
          <w:p w14:paraId="24E7BFF3"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69BB8D0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5B1EA893"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p w14:paraId="4235F77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Олжабаева З.Б.</w:t>
            </w:r>
          </w:p>
        </w:tc>
      </w:tr>
      <w:tr w:rsidR="003B48AB" w:rsidRPr="00FE533F" w14:paraId="3C3F5201"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32E00BC8" w14:textId="77777777" w:rsidR="003B48AB" w:rsidRPr="00FE533F" w:rsidRDefault="003B48AB" w:rsidP="00257C1F">
            <w:r w:rsidRPr="00FE533F">
              <w:t>6</w:t>
            </w:r>
          </w:p>
        </w:tc>
        <w:tc>
          <w:tcPr>
            <w:tcW w:w="3118" w:type="dxa"/>
          </w:tcPr>
          <w:p w14:paraId="5830C056"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Юный спасатель</w:t>
            </w:r>
          </w:p>
        </w:tc>
        <w:tc>
          <w:tcPr>
            <w:tcW w:w="2410" w:type="dxa"/>
          </w:tcPr>
          <w:p w14:paraId="614F846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район</w:t>
            </w:r>
          </w:p>
        </w:tc>
        <w:tc>
          <w:tcPr>
            <w:tcW w:w="1276" w:type="dxa"/>
          </w:tcPr>
          <w:p w14:paraId="429813A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5F35CCA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Мурзабеков Б.К</w:t>
            </w:r>
          </w:p>
          <w:p w14:paraId="2DF8C8E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 О.Д.</w:t>
            </w:r>
          </w:p>
        </w:tc>
      </w:tr>
      <w:tr w:rsidR="003B48AB" w:rsidRPr="00FE533F" w14:paraId="639403BD"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6439CA46" w14:textId="77777777" w:rsidR="003B48AB" w:rsidRPr="00FE533F" w:rsidRDefault="003B48AB" w:rsidP="00257C1F">
            <w:r w:rsidRPr="00FE533F">
              <w:t>7</w:t>
            </w:r>
          </w:p>
        </w:tc>
        <w:tc>
          <w:tcPr>
            <w:tcW w:w="3118" w:type="dxa"/>
          </w:tcPr>
          <w:p w14:paraId="1811DE70"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Осенний кросс</w:t>
            </w:r>
          </w:p>
        </w:tc>
        <w:tc>
          <w:tcPr>
            <w:tcW w:w="2410" w:type="dxa"/>
          </w:tcPr>
          <w:p w14:paraId="008F1D99"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район</w:t>
            </w:r>
          </w:p>
        </w:tc>
        <w:tc>
          <w:tcPr>
            <w:tcW w:w="1276" w:type="dxa"/>
          </w:tcPr>
          <w:p w14:paraId="0D6F1ED2"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7AFE268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Мурзабеков Б.К</w:t>
            </w:r>
          </w:p>
          <w:p w14:paraId="0318A58F"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tc>
      </w:tr>
      <w:tr w:rsidR="003B48AB" w:rsidRPr="00FE533F" w14:paraId="3CE72AB2"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0604A9F" w14:textId="77777777" w:rsidR="003B48AB" w:rsidRPr="00FE533F" w:rsidRDefault="003B48AB" w:rsidP="00257C1F">
            <w:r w:rsidRPr="00FE533F">
              <w:t>8</w:t>
            </w:r>
          </w:p>
        </w:tc>
        <w:tc>
          <w:tcPr>
            <w:tcW w:w="3118" w:type="dxa"/>
          </w:tcPr>
          <w:p w14:paraId="491B81E3"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Осенний кросс</w:t>
            </w:r>
          </w:p>
        </w:tc>
        <w:tc>
          <w:tcPr>
            <w:tcW w:w="2410" w:type="dxa"/>
          </w:tcPr>
          <w:p w14:paraId="3F52D049"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город</w:t>
            </w:r>
          </w:p>
        </w:tc>
        <w:tc>
          <w:tcPr>
            <w:tcW w:w="1276" w:type="dxa"/>
          </w:tcPr>
          <w:p w14:paraId="670D4CCB"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0448048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Сафарова Ю.А</w:t>
            </w:r>
          </w:p>
          <w:p w14:paraId="59E18CE6"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Олжабаева З.Б.</w:t>
            </w:r>
          </w:p>
        </w:tc>
      </w:tr>
      <w:tr w:rsidR="003B48AB" w:rsidRPr="00FE533F" w14:paraId="35D6818D"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0B5DD206" w14:textId="77777777" w:rsidR="003B48AB" w:rsidRPr="00FE533F" w:rsidRDefault="003B48AB" w:rsidP="00257C1F">
            <w:r w:rsidRPr="00FE533F">
              <w:t>9</w:t>
            </w:r>
          </w:p>
        </w:tc>
        <w:tc>
          <w:tcPr>
            <w:tcW w:w="3118" w:type="dxa"/>
          </w:tcPr>
          <w:p w14:paraId="294EDE1D"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Дзюдо</w:t>
            </w:r>
          </w:p>
        </w:tc>
        <w:tc>
          <w:tcPr>
            <w:tcW w:w="2410" w:type="dxa"/>
          </w:tcPr>
          <w:p w14:paraId="51ABBF46"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республика</w:t>
            </w:r>
          </w:p>
        </w:tc>
        <w:tc>
          <w:tcPr>
            <w:tcW w:w="1276" w:type="dxa"/>
          </w:tcPr>
          <w:p w14:paraId="44D5B7DF"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3</w:t>
            </w:r>
          </w:p>
        </w:tc>
        <w:tc>
          <w:tcPr>
            <w:tcW w:w="2268" w:type="dxa"/>
          </w:tcPr>
          <w:p w14:paraId="55FBBEE0"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0714B1A3"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134C077" w14:textId="77777777" w:rsidR="003B48AB" w:rsidRPr="00FE533F" w:rsidRDefault="003B48AB" w:rsidP="00257C1F">
            <w:r w:rsidRPr="00FE533F">
              <w:t>10.</w:t>
            </w:r>
          </w:p>
        </w:tc>
        <w:tc>
          <w:tcPr>
            <w:tcW w:w="3118" w:type="dxa"/>
          </w:tcPr>
          <w:p w14:paraId="5FC83838"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Дзюдо</w:t>
            </w:r>
          </w:p>
        </w:tc>
        <w:tc>
          <w:tcPr>
            <w:tcW w:w="2410" w:type="dxa"/>
          </w:tcPr>
          <w:p w14:paraId="1F21B5E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республика</w:t>
            </w:r>
          </w:p>
        </w:tc>
        <w:tc>
          <w:tcPr>
            <w:tcW w:w="1276" w:type="dxa"/>
          </w:tcPr>
          <w:p w14:paraId="6B4B4F8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3</w:t>
            </w:r>
          </w:p>
        </w:tc>
        <w:tc>
          <w:tcPr>
            <w:tcW w:w="2268" w:type="dxa"/>
          </w:tcPr>
          <w:p w14:paraId="4335EEBD"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2BBE85F3"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3FEF800C" w14:textId="77777777" w:rsidR="003B48AB" w:rsidRPr="00FE533F" w:rsidRDefault="003B48AB" w:rsidP="00257C1F">
            <w:r w:rsidRPr="00FE533F">
              <w:t>11.</w:t>
            </w:r>
          </w:p>
        </w:tc>
        <w:tc>
          <w:tcPr>
            <w:tcW w:w="3118" w:type="dxa"/>
          </w:tcPr>
          <w:p w14:paraId="62103149"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Дзюдо</w:t>
            </w:r>
          </w:p>
        </w:tc>
        <w:tc>
          <w:tcPr>
            <w:tcW w:w="2410" w:type="dxa"/>
          </w:tcPr>
          <w:p w14:paraId="223FB110"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республика</w:t>
            </w:r>
          </w:p>
        </w:tc>
        <w:tc>
          <w:tcPr>
            <w:tcW w:w="1276" w:type="dxa"/>
          </w:tcPr>
          <w:p w14:paraId="007869BD"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267D309C"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617419E7"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7257FE0" w14:textId="77777777" w:rsidR="003B48AB" w:rsidRPr="00FE533F" w:rsidRDefault="003B48AB" w:rsidP="00257C1F">
            <w:r w:rsidRPr="00FE533F">
              <w:t>12.</w:t>
            </w:r>
          </w:p>
        </w:tc>
        <w:tc>
          <w:tcPr>
            <w:tcW w:w="3118" w:type="dxa"/>
          </w:tcPr>
          <w:p w14:paraId="04A7863D"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Самбо</w:t>
            </w:r>
          </w:p>
        </w:tc>
        <w:tc>
          <w:tcPr>
            <w:tcW w:w="2410" w:type="dxa"/>
          </w:tcPr>
          <w:p w14:paraId="29D58377"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республика</w:t>
            </w:r>
          </w:p>
        </w:tc>
        <w:tc>
          <w:tcPr>
            <w:tcW w:w="1276" w:type="dxa"/>
          </w:tcPr>
          <w:p w14:paraId="7F2133A2"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37C6D207"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1E96C0B0" w14:textId="77777777" w:rsidTr="009626C7">
        <w:tc>
          <w:tcPr>
            <w:cnfStyle w:val="001000000000" w:firstRow="0" w:lastRow="0" w:firstColumn="1" w:lastColumn="0" w:oddVBand="0" w:evenVBand="0" w:oddHBand="0" w:evenHBand="0" w:firstRowFirstColumn="0" w:firstRowLastColumn="0" w:lastRowFirstColumn="0" w:lastRowLastColumn="0"/>
            <w:tcW w:w="9782" w:type="dxa"/>
            <w:gridSpan w:val="5"/>
          </w:tcPr>
          <w:p w14:paraId="3E129812" w14:textId="77777777" w:rsidR="003B48AB" w:rsidRPr="00FE533F" w:rsidRDefault="003B48AB" w:rsidP="00257C1F">
            <w:pPr>
              <w:jc w:val="center"/>
              <w:rPr>
                <w:b w:val="0"/>
              </w:rPr>
            </w:pPr>
            <w:r w:rsidRPr="00FE533F">
              <w:t>2024-2025 г</w:t>
            </w:r>
          </w:p>
          <w:p w14:paraId="6A60CC9E" w14:textId="77777777" w:rsidR="003B48AB" w:rsidRPr="00FE533F" w:rsidRDefault="003B48AB" w:rsidP="00257C1F">
            <w:pPr>
              <w:jc w:val="center"/>
            </w:pPr>
          </w:p>
        </w:tc>
      </w:tr>
      <w:tr w:rsidR="003B48AB" w:rsidRPr="00FE533F" w14:paraId="773BDB30"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86ADA02" w14:textId="77777777" w:rsidR="003B48AB" w:rsidRPr="00FE533F" w:rsidRDefault="003B48AB" w:rsidP="00257C1F">
            <w:r w:rsidRPr="00FE533F">
              <w:t>1</w:t>
            </w:r>
          </w:p>
        </w:tc>
        <w:tc>
          <w:tcPr>
            <w:tcW w:w="3118" w:type="dxa"/>
          </w:tcPr>
          <w:p w14:paraId="563A4FC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Волейбол (девочки)</w:t>
            </w:r>
          </w:p>
        </w:tc>
        <w:tc>
          <w:tcPr>
            <w:tcW w:w="2410" w:type="dxa"/>
          </w:tcPr>
          <w:p w14:paraId="1614337B"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Город</w:t>
            </w:r>
          </w:p>
        </w:tc>
        <w:tc>
          <w:tcPr>
            <w:tcW w:w="1276" w:type="dxa"/>
          </w:tcPr>
          <w:p w14:paraId="2007BE84"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642496B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Абишева К.Б.</w:t>
            </w:r>
          </w:p>
          <w:p w14:paraId="6AB685E7"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Олжабаева З.Б.</w:t>
            </w:r>
          </w:p>
        </w:tc>
      </w:tr>
      <w:tr w:rsidR="003B48AB" w:rsidRPr="00FE533F" w14:paraId="28DBAE7B"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4E54AC55" w14:textId="77777777" w:rsidR="003B48AB" w:rsidRPr="00FE533F" w:rsidRDefault="003B48AB" w:rsidP="00257C1F">
            <w:r w:rsidRPr="00FE533F">
              <w:t>2</w:t>
            </w:r>
          </w:p>
        </w:tc>
        <w:tc>
          <w:tcPr>
            <w:tcW w:w="3118" w:type="dxa"/>
          </w:tcPr>
          <w:p w14:paraId="2164284D"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Волейбол (девочки)</w:t>
            </w:r>
          </w:p>
        </w:tc>
        <w:tc>
          <w:tcPr>
            <w:tcW w:w="2410" w:type="dxa"/>
          </w:tcPr>
          <w:p w14:paraId="1A6AC946"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район</w:t>
            </w:r>
          </w:p>
        </w:tc>
        <w:tc>
          <w:tcPr>
            <w:tcW w:w="1276" w:type="dxa"/>
          </w:tcPr>
          <w:p w14:paraId="0DB837DB"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6F439397"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Олжабаева З.Б.</w:t>
            </w:r>
          </w:p>
          <w:p w14:paraId="0E81E93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Абишев О.Д.</w:t>
            </w:r>
          </w:p>
        </w:tc>
      </w:tr>
      <w:tr w:rsidR="003B48AB" w:rsidRPr="00FE533F" w14:paraId="78635613"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EC16892" w14:textId="77777777" w:rsidR="003B48AB" w:rsidRPr="00FE533F" w:rsidRDefault="003B48AB" w:rsidP="00257C1F">
            <w:r w:rsidRPr="00FE533F">
              <w:t>3</w:t>
            </w:r>
          </w:p>
        </w:tc>
        <w:tc>
          <w:tcPr>
            <w:tcW w:w="3118" w:type="dxa"/>
          </w:tcPr>
          <w:p w14:paraId="2CD5723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Осенний кросс</w:t>
            </w:r>
          </w:p>
        </w:tc>
        <w:tc>
          <w:tcPr>
            <w:tcW w:w="2410" w:type="dxa"/>
          </w:tcPr>
          <w:p w14:paraId="138CA020"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район</w:t>
            </w:r>
          </w:p>
        </w:tc>
        <w:tc>
          <w:tcPr>
            <w:tcW w:w="1276" w:type="dxa"/>
          </w:tcPr>
          <w:p w14:paraId="14E798C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2</w:t>
            </w:r>
          </w:p>
        </w:tc>
        <w:tc>
          <w:tcPr>
            <w:tcW w:w="2268" w:type="dxa"/>
          </w:tcPr>
          <w:p w14:paraId="13DE04FC"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Абишева К.Б.</w:t>
            </w:r>
          </w:p>
          <w:p w14:paraId="4771EB79"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Сафарова Ю.А</w:t>
            </w:r>
          </w:p>
        </w:tc>
      </w:tr>
      <w:tr w:rsidR="003B48AB" w:rsidRPr="00FE533F" w14:paraId="44A648F7"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15E9FDEF" w14:textId="77777777" w:rsidR="003B48AB" w:rsidRPr="00FE533F" w:rsidRDefault="003B48AB" w:rsidP="00257C1F">
            <w:r w:rsidRPr="00FE533F">
              <w:t>4</w:t>
            </w:r>
          </w:p>
        </w:tc>
        <w:tc>
          <w:tcPr>
            <w:tcW w:w="3118" w:type="dxa"/>
          </w:tcPr>
          <w:p w14:paraId="4CBF6402"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Осенний кросс</w:t>
            </w:r>
          </w:p>
        </w:tc>
        <w:tc>
          <w:tcPr>
            <w:tcW w:w="2410" w:type="dxa"/>
          </w:tcPr>
          <w:p w14:paraId="656C84AE"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город</w:t>
            </w:r>
          </w:p>
        </w:tc>
        <w:tc>
          <w:tcPr>
            <w:tcW w:w="1276" w:type="dxa"/>
          </w:tcPr>
          <w:p w14:paraId="0F2AECE4"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2</w:t>
            </w:r>
          </w:p>
        </w:tc>
        <w:tc>
          <w:tcPr>
            <w:tcW w:w="2268" w:type="dxa"/>
          </w:tcPr>
          <w:p w14:paraId="7CCEACF5"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Абишева К.Б.</w:t>
            </w:r>
          </w:p>
          <w:p w14:paraId="1FCE33CF"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Сафарова Ю.А</w:t>
            </w:r>
          </w:p>
        </w:tc>
      </w:tr>
      <w:tr w:rsidR="003B48AB" w:rsidRPr="00FE533F" w14:paraId="02B9E34C"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3A4A117C" w14:textId="77777777" w:rsidR="003B48AB" w:rsidRPr="00FE533F" w:rsidRDefault="003B48AB" w:rsidP="00257C1F">
            <w:r w:rsidRPr="00FE533F">
              <w:t>5</w:t>
            </w:r>
          </w:p>
        </w:tc>
        <w:tc>
          <w:tcPr>
            <w:tcW w:w="3118" w:type="dxa"/>
          </w:tcPr>
          <w:p w14:paraId="468D8F26"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Дзюдо</w:t>
            </w:r>
          </w:p>
        </w:tc>
        <w:tc>
          <w:tcPr>
            <w:tcW w:w="2410" w:type="dxa"/>
          </w:tcPr>
          <w:p w14:paraId="3FB97B1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республика</w:t>
            </w:r>
          </w:p>
        </w:tc>
        <w:tc>
          <w:tcPr>
            <w:tcW w:w="1276" w:type="dxa"/>
          </w:tcPr>
          <w:p w14:paraId="49B537B1"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3</w:t>
            </w:r>
          </w:p>
        </w:tc>
        <w:tc>
          <w:tcPr>
            <w:tcW w:w="2268" w:type="dxa"/>
          </w:tcPr>
          <w:p w14:paraId="48265C90"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r w:rsidR="003B48AB" w:rsidRPr="00FE533F" w14:paraId="77E3C725" w14:textId="77777777" w:rsidTr="009626C7">
        <w:tc>
          <w:tcPr>
            <w:cnfStyle w:val="001000000000" w:firstRow="0" w:lastRow="0" w:firstColumn="1" w:lastColumn="0" w:oddVBand="0" w:evenVBand="0" w:oddHBand="0" w:evenHBand="0" w:firstRowFirstColumn="0" w:firstRowLastColumn="0" w:lastRowFirstColumn="0" w:lastRowLastColumn="0"/>
            <w:tcW w:w="710" w:type="dxa"/>
          </w:tcPr>
          <w:p w14:paraId="30518C10" w14:textId="77777777" w:rsidR="003B48AB" w:rsidRPr="00FE533F" w:rsidRDefault="003B48AB" w:rsidP="00257C1F">
            <w:r w:rsidRPr="00FE533F">
              <w:t>6</w:t>
            </w:r>
          </w:p>
        </w:tc>
        <w:tc>
          <w:tcPr>
            <w:tcW w:w="3118" w:type="dxa"/>
          </w:tcPr>
          <w:p w14:paraId="43771729"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Дзюдо</w:t>
            </w:r>
          </w:p>
        </w:tc>
        <w:tc>
          <w:tcPr>
            <w:tcW w:w="2410" w:type="dxa"/>
          </w:tcPr>
          <w:p w14:paraId="4AC0461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республика</w:t>
            </w:r>
          </w:p>
        </w:tc>
        <w:tc>
          <w:tcPr>
            <w:tcW w:w="1276" w:type="dxa"/>
          </w:tcPr>
          <w:p w14:paraId="4D4E34DA"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1</w:t>
            </w:r>
          </w:p>
        </w:tc>
        <w:tc>
          <w:tcPr>
            <w:tcW w:w="2268" w:type="dxa"/>
          </w:tcPr>
          <w:p w14:paraId="4C4E6E21" w14:textId="77777777" w:rsidR="003B48AB" w:rsidRPr="00FE533F" w:rsidRDefault="003B48AB" w:rsidP="00257C1F">
            <w:pPr>
              <w:cnfStyle w:val="000000000000" w:firstRow="0" w:lastRow="0" w:firstColumn="0" w:lastColumn="0" w:oddVBand="0" w:evenVBand="0" w:oddHBand="0" w:evenHBand="0" w:firstRowFirstColumn="0" w:firstRowLastColumn="0" w:lastRowFirstColumn="0" w:lastRowLastColumn="0"/>
            </w:pPr>
            <w:r w:rsidRPr="00FE533F">
              <w:t>Абдрахманов Е.З.</w:t>
            </w:r>
          </w:p>
        </w:tc>
      </w:tr>
      <w:tr w:rsidR="003B48AB" w:rsidRPr="00FE533F" w14:paraId="2CA61261" w14:textId="77777777" w:rsidTr="00962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785BCA81" w14:textId="77777777" w:rsidR="003B48AB" w:rsidRPr="00FE533F" w:rsidRDefault="003B48AB" w:rsidP="00257C1F">
            <w:r w:rsidRPr="00FE533F">
              <w:t>7</w:t>
            </w:r>
          </w:p>
        </w:tc>
        <w:tc>
          <w:tcPr>
            <w:tcW w:w="3118" w:type="dxa"/>
          </w:tcPr>
          <w:p w14:paraId="74749EA3"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Самбо</w:t>
            </w:r>
          </w:p>
        </w:tc>
        <w:tc>
          <w:tcPr>
            <w:tcW w:w="2410" w:type="dxa"/>
          </w:tcPr>
          <w:p w14:paraId="38F6C315"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республика</w:t>
            </w:r>
          </w:p>
        </w:tc>
        <w:tc>
          <w:tcPr>
            <w:tcW w:w="1276" w:type="dxa"/>
          </w:tcPr>
          <w:p w14:paraId="6DA6DDCF"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1</w:t>
            </w:r>
          </w:p>
        </w:tc>
        <w:tc>
          <w:tcPr>
            <w:tcW w:w="2268" w:type="dxa"/>
          </w:tcPr>
          <w:p w14:paraId="35983E98" w14:textId="77777777" w:rsidR="003B48AB" w:rsidRPr="00FE533F" w:rsidRDefault="003B48AB" w:rsidP="00257C1F">
            <w:pPr>
              <w:cnfStyle w:val="000000100000" w:firstRow="0" w:lastRow="0" w:firstColumn="0" w:lastColumn="0" w:oddVBand="0" w:evenVBand="0" w:oddHBand="1" w:evenHBand="0" w:firstRowFirstColumn="0" w:firstRowLastColumn="0" w:lastRowFirstColumn="0" w:lastRowLastColumn="0"/>
            </w:pPr>
            <w:r w:rsidRPr="00FE533F">
              <w:t>Абдрахманов Е.З.</w:t>
            </w:r>
          </w:p>
        </w:tc>
      </w:tr>
    </w:tbl>
    <w:p w14:paraId="7A1BDFD0" w14:textId="77777777" w:rsidR="003B48AB" w:rsidRPr="00FE533F" w:rsidRDefault="003B48AB" w:rsidP="003B48AB"/>
    <w:p w14:paraId="1A6620D5" w14:textId="77777777" w:rsidR="003B48AB" w:rsidRPr="00FE533F" w:rsidRDefault="003B48AB" w:rsidP="003B48AB">
      <w:pPr>
        <w:rPr>
          <w:b/>
          <w:bCs/>
          <w:noProof/>
        </w:rPr>
      </w:pPr>
      <w:r w:rsidRPr="00FE533F">
        <w:rPr>
          <w:b/>
          <w:bCs/>
          <w:noProof/>
        </w:rPr>
        <w:drawing>
          <wp:inline distT="0" distB="0" distL="0" distR="0" wp14:anchorId="7315699A" wp14:editId="783F5DFF">
            <wp:extent cx="5810250" cy="3238500"/>
            <wp:effectExtent l="0" t="0" r="0" b="0"/>
            <wp:docPr id="69907874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D42542" w14:textId="46701284" w:rsidR="00490110" w:rsidRPr="009626C7" w:rsidRDefault="003B48AB" w:rsidP="009626C7">
      <w:r w:rsidRPr="00FE533F">
        <w:rPr>
          <w:noProof/>
        </w:rPr>
        <w:lastRenderedPageBreak/>
        <w:drawing>
          <wp:inline distT="0" distB="0" distL="0" distR="0" wp14:anchorId="51D96B61" wp14:editId="507C1C72">
            <wp:extent cx="5715000" cy="3200400"/>
            <wp:effectExtent l="0" t="0" r="0" b="0"/>
            <wp:docPr id="82200516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A60A8D" w14:textId="77777777" w:rsidR="00490110" w:rsidRPr="00FE533F" w:rsidRDefault="00490110">
      <w:pPr>
        <w:ind w:firstLine="567"/>
        <w:jc w:val="both"/>
      </w:pPr>
    </w:p>
    <w:p w14:paraId="34DC1B35" w14:textId="77777777" w:rsidR="00755588" w:rsidRDefault="00755588" w:rsidP="00755588">
      <w:pPr>
        <w:jc w:val="both"/>
      </w:pPr>
      <w:r>
        <w:t>Тәрбие жұмысын талдау қазіргі заманғы тәрбие технологияларымен қаруланған мектеп ұжымы өзінің функционалдық міндеттерін сауатты және тиімді орындайтынын көрсетеді.</w:t>
      </w:r>
    </w:p>
    <w:p w14:paraId="7EFADF37" w14:textId="7B0C96A5" w:rsidR="00490110" w:rsidRPr="00FE533F" w:rsidRDefault="00755588" w:rsidP="00755588">
      <w:pPr>
        <w:jc w:val="both"/>
        <w:rPr>
          <w:b/>
        </w:rPr>
      </w:pPr>
      <w:r>
        <w:t>Ұсыныстар: үйірмелердің жұмысын әртараптандыру қажет, бұл барлық іс-шараларға белсенді қатысуға мүмкіндік береді. Үйірмелер, секциялар басшылары жұмысты заманауи нысандар мен әдістерге сәйкес әртараптандырсын, АКТ-ны қолдансын, ата-аналар жиналыстарында жарнама жасау, мектепте, қалалық, облыстық, республикалық деңгейлерде өткізілетін іс-шараларға қатысу арқылы мүмкіндігінше көп оқушыларды тартсын.</w:t>
      </w:r>
    </w:p>
    <w:p w14:paraId="64B8C0A7" w14:textId="55CE4069" w:rsidR="00755588" w:rsidRDefault="00755588">
      <w:pPr>
        <w:jc w:val="both"/>
        <w:rPr>
          <w:b/>
        </w:rPr>
      </w:pPr>
      <w:r>
        <w:rPr>
          <w:b/>
          <w:lang w:val="kk-KZ"/>
        </w:rPr>
        <w:t xml:space="preserve">8. </w:t>
      </w:r>
      <w:r w:rsidRPr="00755588">
        <w:rPr>
          <w:b/>
        </w:rPr>
        <w:t>Оқушылардың салауатты өмір салтын қалыптастыру (денсаулық жағдайы және оқушылардың түрлі спорттық-сауықтыру қызмет түрлерімен қамтылуы)</w:t>
      </w:r>
    </w:p>
    <w:p w14:paraId="64ADDD5B" w14:textId="77777777" w:rsidR="00755588" w:rsidRDefault="00DD3084" w:rsidP="00755588">
      <w:pPr>
        <w:jc w:val="both"/>
      </w:pPr>
      <w:r w:rsidRPr="00FE533F">
        <w:t xml:space="preserve">          </w:t>
      </w:r>
      <w:r w:rsidR="00755588">
        <w:t xml:space="preserve">Мектепте ҚР Үкіметінің "салауатты өмір салты бойынша кешенді бағдарлама туралы"қаулысын іске асыру бойынша үлкен, мақсатты жұмыс жүргізілуде.                     </w:t>
      </w:r>
    </w:p>
    <w:p w14:paraId="7D11D9AD" w14:textId="48B4A6AD" w:rsidR="00755588" w:rsidRDefault="00755588" w:rsidP="00755588">
      <w:pPr>
        <w:ind w:firstLine="708"/>
        <w:jc w:val="both"/>
      </w:pPr>
      <w:r>
        <w:t>Басым аспектілердің ішінде:</w:t>
      </w:r>
    </w:p>
    <w:p w14:paraId="30D8B816" w14:textId="081994B5" w:rsidR="00755588" w:rsidRDefault="00755588" w:rsidP="00755588">
      <w:pPr>
        <w:jc w:val="both"/>
      </w:pPr>
      <w:r>
        <w:rPr>
          <w:lang w:val="kk-KZ"/>
        </w:rPr>
        <w:t xml:space="preserve">- </w:t>
      </w:r>
      <w:r>
        <w:t>оқу процесін оңтайландыруды және дене шынықтыру – сауықтыру жұмысының тиімділігін арттыруды қамтамасыз ететін жағдайлар жасау;</w:t>
      </w:r>
    </w:p>
    <w:p w14:paraId="051AEFC0" w14:textId="0D945476" w:rsidR="00755588" w:rsidRDefault="00755588" w:rsidP="00755588">
      <w:pPr>
        <w:jc w:val="both"/>
      </w:pPr>
      <w:r>
        <w:rPr>
          <w:lang w:val="kk-KZ"/>
        </w:rPr>
        <w:t xml:space="preserve">- </w:t>
      </w:r>
      <w:r>
        <w:t>денсаулық сақтау мәселелерінде педагогтардың біліктілігін арттыру;</w:t>
      </w:r>
    </w:p>
    <w:p w14:paraId="7C88EA4D" w14:textId="77777777" w:rsidR="00755588" w:rsidRDefault="00755588" w:rsidP="00755588">
      <w:pPr>
        <w:jc w:val="both"/>
      </w:pPr>
      <w:r>
        <w:rPr>
          <w:lang w:val="kk-KZ"/>
        </w:rPr>
        <w:t xml:space="preserve">- </w:t>
      </w:r>
      <w:r>
        <w:t>ата-аналардың денсаулығын сақтау және нығайту, салауатты өмір салтын тәрбиелеу, мектеп проблемаларының алдын алу, даму ерекшеліктері мен оқуда қиындықтары бар</w:t>
      </w:r>
    </w:p>
    <w:p w14:paraId="54A156AB" w14:textId="2B918FB3" w:rsidR="00755588" w:rsidRDefault="00755588" w:rsidP="00755588">
      <w:pPr>
        <w:jc w:val="both"/>
      </w:pPr>
      <w:r>
        <w:t>балаларға көмектесу мәселелерінде білім деңгейін арттыру.</w:t>
      </w:r>
    </w:p>
    <w:p w14:paraId="7E845BC5" w14:textId="77777777" w:rsidR="00755588" w:rsidRPr="00755588" w:rsidRDefault="00755588" w:rsidP="00755588">
      <w:pPr>
        <w:jc w:val="both"/>
        <w:rPr>
          <w:lang w:val="kk-KZ"/>
        </w:rPr>
      </w:pPr>
      <w:r w:rsidRPr="00755588">
        <w:rPr>
          <w:lang w:val="kk-KZ"/>
        </w:rPr>
        <w:t>Салауатты өмір салты бағдарламасы әзірленді.</w:t>
      </w:r>
    </w:p>
    <w:p w14:paraId="36C1833D" w14:textId="77777777" w:rsidR="00755588" w:rsidRPr="00755588" w:rsidRDefault="00755588" w:rsidP="00755588">
      <w:pPr>
        <w:jc w:val="both"/>
        <w:rPr>
          <w:lang w:val="kk-KZ"/>
        </w:rPr>
      </w:pPr>
      <w:r w:rsidRPr="00755588">
        <w:rPr>
          <w:lang w:val="kk-KZ"/>
        </w:rPr>
        <w:t>Бұл бағдарламаның мақсаты: ақыл – ойы сау, әлеуметтік бейімделген, дене бітімі дамыған түлекті қалыптастыру үшін барлық мүмкіндіктерді ұсыну.</w:t>
      </w:r>
    </w:p>
    <w:p w14:paraId="38D47994" w14:textId="77777777" w:rsidR="00755588" w:rsidRPr="00755588" w:rsidRDefault="00755588" w:rsidP="00755588">
      <w:pPr>
        <w:jc w:val="both"/>
        <w:rPr>
          <w:lang w:val="kk-KZ"/>
        </w:rPr>
      </w:pPr>
      <w:r w:rsidRPr="00755588">
        <w:rPr>
          <w:lang w:val="kk-KZ"/>
        </w:rPr>
        <w:t xml:space="preserve">Жыл сайын ҮЕҰ қызметкерлерімен кездесулер, "СӨС" МО психологтарының қатысуымен тренингтер, "бірлік" ЖҚ, "құқық"ҚҚ өкілдерімен кездесу – презентациялар өткізіледі. Орта мектеп оқушыларымен салауатты өмір салты туралы анонимді сауалнамалар жүргізілуде, бұл кейбір оқушылардың өз денесіне зияны туралы ойланбастан темекі өнімдерін қолданып көргенін көрсетеді. Ата-аналармен әңгімелесу және оқушылармен жеке әңгімелесу өткізілді. Тәрбие мектептегі білім беру жүйесінің маңызды құрамдас бөлігі болып табылады және мақсатты педагогикалық процесс ретінде табысты және нәтижелі болуы керек. Өткізілген іс-шаралардың қорытындысы көрсеткендей, сыныптар тәрбие жұмысына үлкен көңіл бөледі және барлық мектепішілік іс-шараларға қатысады. Жалпы мектептік іс-шараларға қатысу біздің балаларымызда жауапкершілікті, бастаманы дамытады, қоғамдық белсенділікке тәрбиелеуге жәрдемдеседі, тұлғаның көшбасшылық қасиеттерін және олардың </w:t>
      </w:r>
      <w:r w:rsidRPr="00755588">
        <w:rPr>
          <w:lang w:val="kk-KZ"/>
        </w:rPr>
        <w:lastRenderedPageBreak/>
        <w:t>коммуникативтік қабілеттерін анықтайды. АИТВ/ЖИТС, нашақорлық, алкоголизм, темекі шегудің алдын алу бойынша жоспарланған жұмыстар жүргізілуде.</w:t>
      </w:r>
    </w:p>
    <w:p w14:paraId="691325E4" w14:textId="77777777" w:rsidR="00755588" w:rsidRDefault="00755588" w:rsidP="00755588">
      <w:pPr>
        <w:ind w:left="360" w:firstLine="207"/>
        <w:jc w:val="both"/>
        <w:rPr>
          <w:lang w:val="kk-KZ"/>
        </w:rPr>
      </w:pPr>
      <w:r w:rsidRPr="00755588">
        <w:rPr>
          <w:lang w:val="kk-KZ"/>
        </w:rPr>
        <w:t>Осы мақсатқа сүйене отырып келесі міндеттер қойылды:</w:t>
      </w:r>
    </w:p>
    <w:p w14:paraId="4645E254" w14:textId="12DF5859" w:rsidR="00755588" w:rsidRPr="00755588" w:rsidRDefault="00755588" w:rsidP="00755588">
      <w:pPr>
        <w:numPr>
          <w:ilvl w:val="0"/>
          <w:numId w:val="14"/>
        </w:numPr>
        <w:jc w:val="both"/>
        <w:rPr>
          <w:lang w:val="kk-KZ"/>
        </w:rPr>
      </w:pPr>
      <w:r w:rsidRPr="00755588">
        <w:rPr>
          <w:lang w:val="kk-KZ"/>
        </w:rPr>
        <w:t xml:space="preserve">денсаулықты сақтауға және нығайтуға ықпал ететін жағдайларды сақтау және дамыту, </w:t>
      </w:r>
    </w:p>
    <w:p w14:paraId="020893A6" w14:textId="2EC6CE50" w:rsidR="00755588" w:rsidRDefault="00755588" w:rsidP="00755588">
      <w:pPr>
        <w:numPr>
          <w:ilvl w:val="0"/>
          <w:numId w:val="14"/>
        </w:numPr>
        <w:jc w:val="both"/>
      </w:pPr>
      <w:r>
        <w:t xml:space="preserve">салауатты өмір салтын насихаттау, </w:t>
      </w:r>
    </w:p>
    <w:p w14:paraId="1E1506B2" w14:textId="5186755C" w:rsidR="00755588" w:rsidRDefault="00755588" w:rsidP="00755588">
      <w:pPr>
        <w:numPr>
          <w:ilvl w:val="0"/>
          <w:numId w:val="14"/>
        </w:numPr>
        <w:jc w:val="both"/>
      </w:pPr>
      <w:r>
        <w:t xml:space="preserve">қоршаған табиғи және әлеуметтік ортаның қолайсыз факторларына және зиянды әдеттерге әсер ету арқылы аурулардың пайда болуы мен дамуының алдын алу, </w:t>
      </w:r>
    </w:p>
    <w:p w14:paraId="27AEA7C5" w14:textId="7DD9E29D" w:rsidR="00755588" w:rsidRDefault="00755588" w:rsidP="00755588">
      <w:pPr>
        <w:numPr>
          <w:ilvl w:val="0"/>
          <w:numId w:val="14"/>
        </w:numPr>
        <w:jc w:val="both"/>
      </w:pPr>
      <w:r>
        <w:t xml:space="preserve">сыртқы орта жағдайларына бейімделу бұзылыстарын ерте анықтау және аурулардың көрінісі. </w:t>
      </w:r>
    </w:p>
    <w:p w14:paraId="7266F785" w14:textId="77777777" w:rsidR="00755588" w:rsidRDefault="00755588" w:rsidP="00755588">
      <w:pPr>
        <w:ind w:firstLine="360"/>
        <w:jc w:val="both"/>
      </w:pPr>
      <w:r>
        <w:t xml:space="preserve">Осылайша, оқу жылының басында анықталған мәселе СӨС бойынша мақсатты тәрбие жұмысы арқылы сәтті шешіледі деген қорытынды жасауға болады. </w:t>
      </w:r>
    </w:p>
    <w:p w14:paraId="7332AA0A" w14:textId="77777777" w:rsidR="00755588" w:rsidRDefault="00755588" w:rsidP="00755588">
      <w:pPr>
        <w:ind w:firstLine="360"/>
        <w:jc w:val="both"/>
      </w:pPr>
      <w:r>
        <w:t>Оқушылардың денсаулығын сақтау және салауатты өмір салтын қалыптастыру мәселелері бүгінгі таңда өте өзекті. Салауатты өмір салтын қалыптастыру бойынша мектепте пән мұғалімдері (биология, дене шынықтыру мұғалімдері), 2 психолог, әлеуметтік педагог, бал жұмыс істейді. қызметкер). Мектеп парламентінің құрамында денсаулық сақтау фракциясы бар. Әр сыныпта сыныптың санитарлық жағдайын бақылап қана қоймай, профилактикалық әңгімелер жүргізетін, салауатты өмір салты бойынша акциялар ұйымдастыратын Денсаулық сақтау бөлімдері бар.</w:t>
      </w:r>
    </w:p>
    <w:p w14:paraId="1E9128EB" w14:textId="77777777" w:rsidR="00755588" w:rsidRDefault="00755588" w:rsidP="00755588">
      <w:pPr>
        <w:tabs>
          <w:tab w:val="left" w:pos="720"/>
        </w:tabs>
        <w:jc w:val="both"/>
      </w:pPr>
      <w:r>
        <w:tab/>
        <w:t>Оқушылардың денсаулығының алдын алу және нығайту үшін бірқатар шаралар жүзеге асырылды:</w:t>
      </w:r>
    </w:p>
    <w:p w14:paraId="71722219" w14:textId="75754B33" w:rsidR="00755588" w:rsidRDefault="00755588" w:rsidP="00755588">
      <w:pPr>
        <w:jc w:val="both"/>
      </w:pPr>
      <w:r>
        <w:rPr>
          <w:lang w:val="kk-KZ"/>
        </w:rPr>
        <w:t xml:space="preserve">* </w:t>
      </w:r>
      <w:r>
        <w:t>санитарлық нормаларға және оқушылардың жұмысқа қабілеттілігін, олардың физикалық және психикалық мүмкіндіктерін ескере отырып кесте құру;</w:t>
      </w:r>
    </w:p>
    <w:p w14:paraId="42931CA8" w14:textId="77777777" w:rsidR="00755588" w:rsidRDefault="00755588" w:rsidP="00755588">
      <w:pPr>
        <w:jc w:val="both"/>
      </w:pPr>
      <w:r>
        <w:t>* оқушылармен профилактикалық әңгімелер және медицина қызметкерімен кездесулер өткізу;</w:t>
      </w:r>
    </w:p>
    <w:p w14:paraId="20BF3CEA" w14:textId="77777777" w:rsidR="00755588" w:rsidRDefault="00755588" w:rsidP="00755588">
      <w:pPr>
        <w:jc w:val="both"/>
      </w:pPr>
      <w:r>
        <w:t>* сынып бөлмелері мен үй-жайларды жүйелі түрде желдету;</w:t>
      </w:r>
    </w:p>
    <w:p w14:paraId="6390955A" w14:textId="77777777" w:rsidR="00755588" w:rsidRDefault="00755588" w:rsidP="00755588">
      <w:pPr>
        <w:jc w:val="both"/>
      </w:pPr>
      <w:r>
        <w:t>* дене шынықтыру және кідірістер өткізу;</w:t>
      </w:r>
    </w:p>
    <w:p w14:paraId="0CC34CDA" w14:textId="3CBE8E50" w:rsidR="00490110" w:rsidRDefault="00755588" w:rsidP="00755588">
      <w:pPr>
        <w:jc w:val="both"/>
      </w:pPr>
      <w:r>
        <w:t>* "Денсаулық күнін" өткізу.</w:t>
      </w:r>
    </w:p>
    <w:p w14:paraId="75666D20" w14:textId="77777777" w:rsidR="00755588" w:rsidRPr="00FE533F" w:rsidRDefault="00755588" w:rsidP="00755588">
      <w:pPr>
        <w:jc w:val="both"/>
        <w:rPr>
          <w:b/>
          <w:lang w:val="kk-KZ"/>
        </w:rPr>
      </w:pPr>
    </w:p>
    <w:p w14:paraId="14E5438E" w14:textId="09EEB244" w:rsidR="00755588" w:rsidRPr="00755588" w:rsidRDefault="00755588" w:rsidP="00755588">
      <w:pPr>
        <w:ind w:left="360" w:firstLine="348"/>
        <w:jc w:val="both"/>
        <w:rPr>
          <w:b/>
          <w:lang w:val="kk-KZ"/>
        </w:rPr>
      </w:pPr>
      <w:r w:rsidRPr="00755588">
        <w:rPr>
          <w:b/>
          <w:lang w:val="kk-KZ"/>
        </w:rPr>
        <w:t>9. Тәрбие жұмыс</w:t>
      </w:r>
      <w:r>
        <w:rPr>
          <w:b/>
          <w:lang w:val="kk-KZ"/>
        </w:rPr>
        <w:t xml:space="preserve">ы жүйесінің тиімділігін талдау </w:t>
      </w:r>
      <w:r w:rsidRPr="00755588">
        <w:rPr>
          <w:b/>
          <w:lang w:val="kk-KZ"/>
        </w:rPr>
        <w:t>№ 16 орта мектеп</w:t>
      </w:r>
    </w:p>
    <w:p w14:paraId="7A611DC4" w14:textId="77777777" w:rsidR="00755588" w:rsidRPr="00755588" w:rsidRDefault="00755588" w:rsidP="00755588">
      <w:pPr>
        <w:ind w:firstLine="360"/>
        <w:jc w:val="both"/>
        <w:rPr>
          <w:lang w:val="kk-KZ"/>
        </w:rPr>
      </w:pPr>
      <w:r w:rsidRPr="00755588">
        <w:rPr>
          <w:lang w:val="kk-KZ"/>
        </w:rPr>
        <w:t xml:space="preserve">Тәрбие жұмысын сәтті жүзеге асыру үшін мектептің барлық педагогикалық кеңістігі дамушы, тәрбиелік ортаға айналатындай етіп құрылуы керек, онда көптеген факторлар жұмыс істейді, оқушыны әр баланың өзін-өзі жүзеге асыруы мен табысқа жетуі күтілетін белгілі бір қызмет түріне итермелейді. </w:t>
      </w:r>
    </w:p>
    <w:p w14:paraId="2DF07ECA" w14:textId="77777777" w:rsidR="00755588" w:rsidRPr="00755588" w:rsidRDefault="00755588" w:rsidP="00755588">
      <w:pPr>
        <w:tabs>
          <w:tab w:val="left" w:pos="720"/>
        </w:tabs>
        <w:ind w:left="720"/>
        <w:jc w:val="both"/>
        <w:rPr>
          <w:lang w:val="kk-KZ"/>
        </w:rPr>
      </w:pPr>
      <w:r w:rsidRPr="00755588">
        <w:rPr>
          <w:lang w:val="kk-KZ"/>
        </w:rPr>
        <w:t>Критерийлер:</w:t>
      </w:r>
    </w:p>
    <w:p w14:paraId="209F3B61" w14:textId="77777777" w:rsidR="00755588" w:rsidRPr="00755588" w:rsidRDefault="00755588" w:rsidP="00755588">
      <w:pPr>
        <w:tabs>
          <w:tab w:val="left" w:pos="720"/>
        </w:tabs>
        <w:ind w:left="720"/>
        <w:jc w:val="both"/>
        <w:rPr>
          <w:bCs/>
          <w:lang w:val="kk-KZ"/>
        </w:rPr>
      </w:pPr>
      <w:r w:rsidRPr="00755588">
        <w:rPr>
          <w:bCs/>
          <w:lang w:val="kk-KZ"/>
        </w:rPr>
        <w:t>* Бастамашыл, құзыретті және жауапты тұлғаны дамыту үшін жағдай жасау деңгейі;</w:t>
      </w:r>
    </w:p>
    <w:p w14:paraId="17B5B2D6" w14:textId="77777777" w:rsidR="00755588" w:rsidRPr="00755588" w:rsidRDefault="00755588" w:rsidP="00755588">
      <w:pPr>
        <w:tabs>
          <w:tab w:val="left" w:pos="720"/>
        </w:tabs>
        <w:ind w:left="720"/>
        <w:jc w:val="both"/>
        <w:rPr>
          <w:bCs/>
          <w:lang w:val="kk-KZ"/>
        </w:rPr>
      </w:pPr>
      <w:r w:rsidRPr="00755588">
        <w:rPr>
          <w:bCs/>
          <w:lang w:val="kk-KZ"/>
        </w:rPr>
        <w:t>* Оқушылардың өзін-өзі басқаруының даму деңгейі;</w:t>
      </w:r>
    </w:p>
    <w:p w14:paraId="309A70DE" w14:textId="77777777" w:rsidR="00755588" w:rsidRPr="00755588" w:rsidRDefault="00755588" w:rsidP="00755588">
      <w:pPr>
        <w:tabs>
          <w:tab w:val="left" w:pos="720"/>
        </w:tabs>
        <w:ind w:left="720"/>
        <w:jc w:val="both"/>
        <w:rPr>
          <w:bCs/>
          <w:lang w:val="kk-KZ"/>
        </w:rPr>
      </w:pPr>
      <w:r w:rsidRPr="00755588">
        <w:rPr>
          <w:bCs/>
          <w:lang w:val="kk-KZ"/>
        </w:rPr>
        <w:t>* Әлеуметтік бағыттағы жобалық қызметке қатысу;</w:t>
      </w:r>
    </w:p>
    <w:p w14:paraId="2FE8C62C" w14:textId="77777777" w:rsidR="00755588" w:rsidRPr="00755588" w:rsidRDefault="00755588" w:rsidP="00755588">
      <w:pPr>
        <w:tabs>
          <w:tab w:val="left" w:pos="720"/>
        </w:tabs>
        <w:ind w:left="720"/>
        <w:jc w:val="both"/>
        <w:rPr>
          <w:bCs/>
          <w:lang w:val="kk-KZ"/>
        </w:rPr>
      </w:pPr>
      <w:r w:rsidRPr="00755588">
        <w:rPr>
          <w:bCs/>
          <w:lang w:val="kk-KZ"/>
        </w:rPr>
        <w:t>* Білім алушының қауіпсіздігі мен жайлылығы;</w:t>
      </w:r>
    </w:p>
    <w:p w14:paraId="10075171" w14:textId="77777777" w:rsidR="00755588" w:rsidRPr="00755588" w:rsidRDefault="00755588" w:rsidP="00755588">
      <w:pPr>
        <w:tabs>
          <w:tab w:val="left" w:pos="720"/>
        </w:tabs>
        <w:ind w:left="720"/>
        <w:jc w:val="both"/>
        <w:rPr>
          <w:bCs/>
          <w:lang w:val="kk-KZ"/>
        </w:rPr>
      </w:pPr>
      <w:r w:rsidRPr="00755588">
        <w:rPr>
          <w:bCs/>
          <w:lang w:val="kk-KZ"/>
        </w:rPr>
        <w:t>* Ата-аналар мен мұғалімдердің мектептегі өмірге қанағаттануы;</w:t>
      </w:r>
    </w:p>
    <w:p w14:paraId="03CC0C29" w14:textId="77777777" w:rsidR="00755588" w:rsidRPr="00755588" w:rsidRDefault="00755588" w:rsidP="00755588">
      <w:pPr>
        <w:tabs>
          <w:tab w:val="left" w:pos="720"/>
        </w:tabs>
        <w:ind w:left="720"/>
        <w:jc w:val="both"/>
        <w:rPr>
          <w:bCs/>
          <w:lang w:val="kk-KZ"/>
        </w:rPr>
      </w:pPr>
      <w:r w:rsidRPr="00755588">
        <w:rPr>
          <w:bCs/>
          <w:lang w:val="kk-KZ"/>
        </w:rPr>
        <w:t xml:space="preserve">* Сынып ұжымдарының қалыптасуы; </w:t>
      </w:r>
    </w:p>
    <w:p w14:paraId="0DD65771" w14:textId="45FB2589" w:rsidR="00490110" w:rsidRPr="00755588" w:rsidRDefault="00755588" w:rsidP="00755588">
      <w:pPr>
        <w:tabs>
          <w:tab w:val="left" w:pos="720"/>
        </w:tabs>
        <w:ind w:left="720"/>
        <w:jc w:val="both"/>
        <w:rPr>
          <w:bCs/>
          <w:lang w:val="kk-KZ"/>
        </w:rPr>
      </w:pPr>
      <w:r w:rsidRPr="00755588">
        <w:rPr>
          <w:bCs/>
          <w:lang w:val="kk-KZ"/>
        </w:rPr>
        <w:t>* Әр түрлі деңгейдегі білім беруді басқару органдарының, білім беру мекемелерінің басшылары мен педагог қызметкерлерінің, жастар бірлестіктерінің көшбасшыларының, білім алушылардың ата-аналарының, әртүрлі әлеуметтік топтардың өкілдерінің мектеп өткізетін тренингтерге, семинарларға, зерттеулерге қатысуға тұрақты қызығушылығы</w:t>
      </w:r>
      <w:r w:rsidR="00FE2F85" w:rsidRPr="00FE533F">
        <w:rPr>
          <w:noProof/>
        </w:rPr>
        <mc:AlternateContent>
          <mc:Choice Requires="wps">
            <w:drawing>
              <wp:anchor distT="4294967295" distB="4294967295" distL="114300" distR="114300" simplePos="0" relativeHeight="251657216" behindDoc="0" locked="0" layoutInCell="1" allowOverlap="1" wp14:anchorId="39A261F6" wp14:editId="63F3460D">
                <wp:simplePos x="0" y="0"/>
                <wp:positionH relativeFrom="column">
                  <wp:posOffset>-1106170</wp:posOffset>
                </wp:positionH>
                <wp:positionV relativeFrom="paragraph">
                  <wp:posOffset>859154</wp:posOffset>
                </wp:positionV>
                <wp:extent cx="9144635" cy="0"/>
                <wp:effectExtent l="0" t="57150" r="0" b="571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635" cy="0"/>
                        </a:xfrm>
                        <a:prstGeom prst="rect">
                          <a:avLst/>
                        </a:prstGeom>
                        <a:noFill/>
                        <a:ln>
                          <a:noFill/>
                        </a:ln>
                        <a:effectLst/>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F78DA4" id="Прямоугольник 18" o:spid="_x0000_s1026" style="position:absolute;margin-left:-87.1pt;margin-top:67.65pt;width:720.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" filled="f" fillcolor="#3cc" stroked="f" strokecolor="white"/>
            </w:pict>
          </mc:Fallback>
        </mc:AlternateContent>
      </w:r>
      <w:r w:rsidR="00DD3084" w:rsidRPr="00FE533F">
        <w:rPr>
          <w:bCs/>
          <w:lang w:val="kk-KZ"/>
        </w:rPr>
        <w:t>.</w:t>
      </w:r>
    </w:p>
    <w:p w14:paraId="2430674D" w14:textId="77777777" w:rsidR="00755588" w:rsidRDefault="00755588">
      <w:pPr>
        <w:ind w:firstLine="567"/>
        <w:jc w:val="both"/>
        <w:rPr>
          <w:lang w:val="kk-KZ"/>
        </w:rPr>
      </w:pPr>
      <w:r w:rsidRPr="00755588">
        <w:rPr>
          <w:lang w:val="kk-KZ"/>
        </w:rPr>
        <w:t>Тәрбие жұмысын талдау қазіргі заманғы тәрбие технологияларымен қаруланған мектеп ұжымы өзінің функционалдық міндеттерін сауатты және тиімді орындайтынын көрсетеді.</w:t>
      </w:r>
    </w:p>
    <w:p w14:paraId="6153603F" w14:textId="03EC798C" w:rsidR="00490110" w:rsidRPr="00FE533F" w:rsidRDefault="00755588">
      <w:pPr>
        <w:ind w:firstLine="567"/>
        <w:jc w:val="both"/>
        <w:rPr>
          <w:b/>
          <w:lang w:val="kk-KZ"/>
        </w:rPr>
      </w:pPr>
      <w:r w:rsidRPr="00755588">
        <w:rPr>
          <w:b/>
          <w:lang w:val="kk-KZ"/>
        </w:rPr>
        <w:t>Мәселелер</w:t>
      </w:r>
      <w:r w:rsidR="00DD3084" w:rsidRPr="00FE533F">
        <w:rPr>
          <w:b/>
          <w:lang w:val="kk-KZ"/>
        </w:rPr>
        <w:t xml:space="preserve">: </w:t>
      </w:r>
    </w:p>
    <w:p w14:paraId="136503B8" w14:textId="0568731B" w:rsidR="00490110" w:rsidRDefault="00755588">
      <w:pPr>
        <w:jc w:val="both"/>
        <w:rPr>
          <w:rStyle w:val="anegp0gi0b9av8jahpyh"/>
          <w:lang w:val="kk-KZ"/>
        </w:rPr>
      </w:pPr>
      <w:r w:rsidRPr="00755588">
        <w:rPr>
          <w:rStyle w:val="anegp0gi0b9av8jahpyh"/>
          <w:lang w:val="kk-KZ"/>
        </w:rPr>
        <w:t>-</w:t>
      </w:r>
      <w:r w:rsidRPr="00755588">
        <w:rPr>
          <w:lang w:val="kk-KZ"/>
        </w:rPr>
        <w:t xml:space="preserve"> </w:t>
      </w:r>
      <w:r w:rsidRPr="00755588">
        <w:rPr>
          <w:rStyle w:val="anegp0gi0b9av8jahpyh"/>
          <w:lang w:val="kk-KZ"/>
        </w:rPr>
        <w:t>материалдық-техникалық</w:t>
      </w:r>
      <w:r w:rsidRPr="00755588">
        <w:rPr>
          <w:lang w:val="kk-KZ"/>
        </w:rPr>
        <w:t xml:space="preserve"> </w:t>
      </w:r>
      <w:r w:rsidRPr="00755588">
        <w:rPr>
          <w:rStyle w:val="anegp0gi0b9av8jahpyh"/>
          <w:lang w:val="kk-KZ"/>
        </w:rPr>
        <w:t>базаның</w:t>
      </w:r>
      <w:r w:rsidRPr="00755588">
        <w:rPr>
          <w:lang w:val="kk-KZ"/>
        </w:rPr>
        <w:t xml:space="preserve"> </w:t>
      </w:r>
      <w:r w:rsidRPr="00755588">
        <w:rPr>
          <w:rStyle w:val="anegp0gi0b9av8jahpyh"/>
          <w:lang w:val="kk-KZ"/>
        </w:rPr>
        <w:t>жеткіліксіздігі</w:t>
      </w:r>
      <w:r w:rsidRPr="00755588">
        <w:rPr>
          <w:lang w:val="kk-KZ"/>
        </w:rPr>
        <w:t xml:space="preserve"> </w:t>
      </w:r>
      <w:r w:rsidRPr="00755588">
        <w:rPr>
          <w:rStyle w:val="anegp0gi0b9av8jahpyh"/>
          <w:lang w:val="kk-KZ"/>
        </w:rPr>
        <w:t>(музыкалық</w:t>
      </w:r>
      <w:r w:rsidRPr="00755588">
        <w:rPr>
          <w:lang w:val="kk-KZ"/>
        </w:rPr>
        <w:t xml:space="preserve"> </w:t>
      </w:r>
      <w:r w:rsidRPr="00755588">
        <w:rPr>
          <w:rStyle w:val="anegp0gi0b9av8jahpyh"/>
          <w:lang w:val="kk-KZ"/>
        </w:rPr>
        <w:t>аспаптар,</w:t>
      </w:r>
      <w:r w:rsidRPr="00755588">
        <w:rPr>
          <w:lang w:val="kk-KZ"/>
        </w:rPr>
        <w:t xml:space="preserve"> </w:t>
      </w:r>
      <w:r w:rsidRPr="00755588">
        <w:rPr>
          <w:rStyle w:val="anegp0gi0b9av8jahpyh"/>
          <w:lang w:val="kk-KZ"/>
        </w:rPr>
        <w:t>конкурстық</w:t>
      </w:r>
      <w:r w:rsidRPr="00755588">
        <w:rPr>
          <w:lang w:val="kk-KZ"/>
        </w:rPr>
        <w:t xml:space="preserve"> </w:t>
      </w:r>
      <w:r w:rsidRPr="00755588">
        <w:rPr>
          <w:rStyle w:val="anegp0gi0b9av8jahpyh"/>
          <w:lang w:val="kk-KZ"/>
        </w:rPr>
        <w:t>костюмдер).</w:t>
      </w:r>
      <w:r w:rsidRPr="00755588">
        <w:rPr>
          <w:lang w:val="kk-KZ"/>
        </w:rPr>
        <w:t xml:space="preserve"> Сыныптан </w:t>
      </w:r>
      <w:r w:rsidRPr="00755588">
        <w:rPr>
          <w:rStyle w:val="anegp0gi0b9av8jahpyh"/>
          <w:lang w:val="kk-KZ"/>
        </w:rPr>
        <w:t>тыс</w:t>
      </w:r>
      <w:r w:rsidRPr="00755588">
        <w:rPr>
          <w:lang w:val="kk-KZ"/>
        </w:rPr>
        <w:t xml:space="preserve"> </w:t>
      </w:r>
      <w:r w:rsidRPr="00755588">
        <w:rPr>
          <w:rStyle w:val="anegp0gi0b9av8jahpyh"/>
          <w:lang w:val="kk-KZ"/>
        </w:rPr>
        <w:t>жұмыстарға</w:t>
      </w:r>
      <w:r w:rsidRPr="00755588">
        <w:rPr>
          <w:lang w:val="kk-KZ"/>
        </w:rPr>
        <w:t xml:space="preserve"> </w:t>
      </w:r>
      <w:r w:rsidRPr="00755588">
        <w:rPr>
          <w:rStyle w:val="anegp0gi0b9av8jahpyh"/>
          <w:lang w:val="kk-KZ"/>
        </w:rPr>
        <w:t>дайындалу</w:t>
      </w:r>
      <w:r w:rsidRPr="00755588">
        <w:rPr>
          <w:lang w:val="kk-KZ"/>
        </w:rPr>
        <w:t xml:space="preserve"> </w:t>
      </w:r>
      <w:r w:rsidRPr="00755588">
        <w:rPr>
          <w:rStyle w:val="anegp0gi0b9av8jahpyh"/>
          <w:lang w:val="kk-KZ"/>
        </w:rPr>
        <w:t>үшін</w:t>
      </w:r>
      <w:r w:rsidRPr="00755588">
        <w:rPr>
          <w:lang w:val="kk-KZ"/>
        </w:rPr>
        <w:t xml:space="preserve"> </w:t>
      </w:r>
      <w:r w:rsidRPr="00755588">
        <w:rPr>
          <w:rStyle w:val="anegp0gi0b9av8jahpyh"/>
          <w:lang w:val="kk-KZ"/>
        </w:rPr>
        <w:t>уақыттың</w:t>
      </w:r>
      <w:r w:rsidRPr="00755588">
        <w:rPr>
          <w:lang w:val="kk-KZ"/>
        </w:rPr>
        <w:t xml:space="preserve"> </w:t>
      </w:r>
      <w:r w:rsidRPr="00755588">
        <w:rPr>
          <w:rStyle w:val="anegp0gi0b9av8jahpyh"/>
          <w:lang w:val="kk-KZ"/>
        </w:rPr>
        <w:t>жеткіліксіздігі.</w:t>
      </w:r>
      <w:r w:rsidRPr="00755588">
        <w:rPr>
          <w:lang w:val="kk-KZ"/>
        </w:rPr>
        <w:t xml:space="preserve"> </w:t>
      </w:r>
      <w:r w:rsidRPr="00755588">
        <w:rPr>
          <w:rStyle w:val="anegp0gi0b9av8jahpyh"/>
          <w:lang w:val="kk-KZ"/>
        </w:rPr>
        <w:t>-кейбір</w:t>
      </w:r>
      <w:r w:rsidRPr="00755588">
        <w:rPr>
          <w:lang w:val="kk-KZ"/>
        </w:rPr>
        <w:t xml:space="preserve"> </w:t>
      </w:r>
      <w:r w:rsidRPr="00755588">
        <w:rPr>
          <w:rStyle w:val="anegp0gi0b9av8jahpyh"/>
          <w:lang w:val="kk-KZ"/>
        </w:rPr>
        <w:t>сыныптардағы</w:t>
      </w:r>
      <w:r w:rsidRPr="00755588">
        <w:rPr>
          <w:lang w:val="kk-KZ"/>
        </w:rPr>
        <w:t xml:space="preserve"> </w:t>
      </w:r>
      <w:r w:rsidRPr="00755588">
        <w:rPr>
          <w:rStyle w:val="anegp0gi0b9av8jahpyh"/>
          <w:lang w:val="kk-KZ"/>
        </w:rPr>
        <w:t>ата-аналар</w:t>
      </w:r>
      <w:r w:rsidRPr="00755588">
        <w:rPr>
          <w:lang w:val="kk-KZ"/>
        </w:rPr>
        <w:t xml:space="preserve"> </w:t>
      </w:r>
      <w:r w:rsidRPr="00755588">
        <w:rPr>
          <w:rStyle w:val="anegp0gi0b9av8jahpyh"/>
          <w:lang w:val="kk-KZ"/>
        </w:rPr>
        <w:t>жиналыстарына</w:t>
      </w:r>
      <w:r w:rsidRPr="00755588">
        <w:rPr>
          <w:lang w:val="kk-KZ"/>
        </w:rPr>
        <w:t xml:space="preserve"> </w:t>
      </w:r>
      <w:r w:rsidRPr="00755588">
        <w:rPr>
          <w:rStyle w:val="anegp0gi0b9av8jahpyh"/>
          <w:lang w:val="kk-KZ"/>
        </w:rPr>
        <w:t>қатысу</w:t>
      </w:r>
      <w:r w:rsidRPr="00755588">
        <w:rPr>
          <w:lang w:val="kk-KZ"/>
        </w:rPr>
        <w:t xml:space="preserve"> </w:t>
      </w:r>
      <w:r w:rsidRPr="00755588">
        <w:rPr>
          <w:rStyle w:val="anegp0gi0b9av8jahpyh"/>
          <w:lang w:val="kk-KZ"/>
        </w:rPr>
        <w:t>деңгейі</w:t>
      </w:r>
      <w:r w:rsidRPr="00755588">
        <w:rPr>
          <w:lang w:val="kk-KZ"/>
        </w:rPr>
        <w:t xml:space="preserve"> </w:t>
      </w:r>
      <w:r w:rsidRPr="00755588">
        <w:rPr>
          <w:rStyle w:val="anegp0gi0b9av8jahpyh"/>
          <w:lang w:val="kk-KZ"/>
        </w:rPr>
        <w:t>әлі</w:t>
      </w:r>
      <w:r w:rsidRPr="00755588">
        <w:rPr>
          <w:lang w:val="kk-KZ"/>
        </w:rPr>
        <w:t xml:space="preserve"> де </w:t>
      </w:r>
      <w:r w:rsidRPr="00755588">
        <w:rPr>
          <w:rStyle w:val="anegp0gi0b9av8jahpyh"/>
          <w:lang w:val="kk-KZ"/>
        </w:rPr>
        <w:t>төмен.</w:t>
      </w:r>
      <w:r w:rsidRPr="00755588">
        <w:rPr>
          <w:lang w:val="kk-KZ"/>
        </w:rPr>
        <w:t xml:space="preserve"> </w:t>
      </w:r>
      <w:r w:rsidRPr="00755588">
        <w:rPr>
          <w:rStyle w:val="anegp0gi0b9av8jahpyh"/>
          <w:lang w:val="kk-KZ"/>
        </w:rPr>
        <w:t>Кейбір</w:t>
      </w:r>
      <w:r w:rsidRPr="00755588">
        <w:rPr>
          <w:lang w:val="kk-KZ"/>
        </w:rPr>
        <w:t xml:space="preserve"> </w:t>
      </w:r>
      <w:r w:rsidRPr="00755588">
        <w:rPr>
          <w:rStyle w:val="anegp0gi0b9av8jahpyh"/>
          <w:lang w:val="kk-KZ"/>
        </w:rPr>
        <w:lastRenderedPageBreak/>
        <w:t>сыныптарда</w:t>
      </w:r>
      <w:r w:rsidRPr="00755588">
        <w:rPr>
          <w:lang w:val="kk-KZ"/>
        </w:rPr>
        <w:t xml:space="preserve"> </w:t>
      </w:r>
      <w:r w:rsidRPr="00755588">
        <w:rPr>
          <w:rStyle w:val="anegp0gi0b9av8jahpyh"/>
          <w:lang w:val="kk-KZ"/>
        </w:rPr>
        <w:t>5</w:t>
      </w:r>
      <w:r w:rsidRPr="00755588">
        <w:rPr>
          <w:lang w:val="kk-KZ"/>
        </w:rPr>
        <w:t>-</w:t>
      </w:r>
      <w:r w:rsidRPr="00755588">
        <w:rPr>
          <w:rStyle w:val="anegp0gi0b9av8jahpyh"/>
          <w:lang w:val="kk-KZ"/>
        </w:rPr>
        <w:t>тен</w:t>
      </w:r>
      <w:r w:rsidRPr="00755588">
        <w:rPr>
          <w:lang w:val="kk-KZ"/>
        </w:rPr>
        <w:t xml:space="preserve"> </w:t>
      </w:r>
      <w:r w:rsidRPr="00755588">
        <w:rPr>
          <w:rStyle w:val="anegp0gi0b9av8jahpyh"/>
          <w:lang w:val="kk-KZ"/>
        </w:rPr>
        <w:t>10</w:t>
      </w:r>
      <w:r w:rsidRPr="00755588">
        <w:rPr>
          <w:lang w:val="kk-KZ"/>
        </w:rPr>
        <w:t xml:space="preserve">-ға дейін </w:t>
      </w:r>
      <w:r w:rsidRPr="00755588">
        <w:rPr>
          <w:rStyle w:val="anegp0gi0b9av8jahpyh"/>
          <w:lang w:val="kk-KZ"/>
        </w:rPr>
        <w:t>ата</w:t>
      </w:r>
      <w:r w:rsidRPr="00755588">
        <w:rPr>
          <w:lang w:val="kk-KZ"/>
        </w:rPr>
        <w:t xml:space="preserve">-аналар </w:t>
      </w:r>
      <w:r w:rsidRPr="00755588">
        <w:rPr>
          <w:rStyle w:val="anegp0gi0b9av8jahpyh"/>
          <w:lang w:val="kk-KZ"/>
        </w:rPr>
        <w:t>бар,</w:t>
      </w:r>
      <w:r w:rsidRPr="00755588">
        <w:rPr>
          <w:lang w:val="kk-KZ"/>
        </w:rPr>
        <w:t xml:space="preserve"> </w:t>
      </w:r>
      <w:r w:rsidRPr="00755588">
        <w:rPr>
          <w:rStyle w:val="anegp0gi0b9av8jahpyh"/>
          <w:lang w:val="kk-KZ"/>
        </w:rPr>
        <w:t>бұл</w:t>
      </w:r>
      <w:r w:rsidRPr="00755588">
        <w:rPr>
          <w:lang w:val="kk-KZ"/>
        </w:rPr>
        <w:t xml:space="preserve"> ата-аналарды </w:t>
      </w:r>
      <w:r w:rsidRPr="00755588">
        <w:rPr>
          <w:rStyle w:val="anegp0gi0b9av8jahpyh"/>
          <w:lang w:val="kk-KZ"/>
        </w:rPr>
        <w:t>тәрбие</w:t>
      </w:r>
      <w:r w:rsidRPr="00755588">
        <w:rPr>
          <w:lang w:val="kk-KZ"/>
        </w:rPr>
        <w:t xml:space="preserve"> </w:t>
      </w:r>
      <w:r w:rsidRPr="00755588">
        <w:rPr>
          <w:rStyle w:val="anegp0gi0b9av8jahpyh"/>
          <w:lang w:val="kk-KZ"/>
        </w:rPr>
        <w:t>қызметін</w:t>
      </w:r>
      <w:r w:rsidRPr="00755588">
        <w:rPr>
          <w:lang w:val="kk-KZ"/>
        </w:rPr>
        <w:t xml:space="preserve"> </w:t>
      </w:r>
      <w:r w:rsidRPr="00755588">
        <w:rPr>
          <w:rStyle w:val="anegp0gi0b9av8jahpyh"/>
          <w:lang w:val="kk-KZ"/>
        </w:rPr>
        <w:t>жоспарлауға</w:t>
      </w:r>
      <w:r w:rsidRPr="00755588">
        <w:rPr>
          <w:lang w:val="kk-KZ"/>
        </w:rPr>
        <w:t xml:space="preserve"> </w:t>
      </w:r>
      <w:r w:rsidRPr="00755588">
        <w:rPr>
          <w:rStyle w:val="anegp0gi0b9av8jahpyh"/>
          <w:lang w:val="kk-KZ"/>
        </w:rPr>
        <w:t>тартуға</w:t>
      </w:r>
      <w:r w:rsidRPr="00755588">
        <w:rPr>
          <w:lang w:val="kk-KZ"/>
        </w:rPr>
        <w:t xml:space="preserve">, </w:t>
      </w:r>
      <w:r w:rsidRPr="00755588">
        <w:rPr>
          <w:rStyle w:val="anegp0gi0b9av8jahpyh"/>
          <w:lang w:val="kk-KZ"/>
        </w:rPr>
        <w:t>ата</w:t>
      </w:r>
      <w:r w:rsidRPr="00755588">
        <w:rPr>
          <w:lang w:val="kk-KZ"/>
        </w:rPr>
        <w:t xml:space="preserve">-аналармен </w:t>
      </w:r>
      <w:r w:rsidRPr="00755588">
        <w:rPr>
          <w:rStyle w:val="anegp0gi0b9av8jahpyh"/>
          <w:lang w:val="kk-KZ"/>
        </w:rPr>
        <w:t>жұмыс</w:t>
      </w:r>
      <w:r w:rsidRPr="00755588">
        <w:rPr>
          <w:lang w:val="kk-KZ"/>
        </w:rPr>
        <w:t xml:space="preserve"> </w:t>
      </w:r>
      <w:r w:rsidRPr="00755588">
        <w:rPr>
          <w:rStyle w:val="anegp0gi0b9av8jahpyh"/>
          <w:lang w:val="kk-KZ"/>
        </w:rPr>
        <w:t>түрлерін</w:t>
      </w:r>
      <w:r w:rsidRPr="00755588">
        <w:rPr>
          <w:lang w:val="kk-KZ"/>
        </w:rPr>
        <w:t xml:space="preserve"> </w:t>
      </w:r>
      <w:r w:rsidRPr="00755588">
        <w:rPr>
          <w:rStyle w:val="anegp0gi0b9av8jahpyh"/>
          <w:lang w:val="kk-KZ"/>
        </w:rPr>
        <w:t>әртараптандыруға</w:t>
      </w:r>
      <w:r w:rsidRPr="00755588">
        <w:rPr>
          <w:lang w:val="kk-KZ"/>
        </w:rPr>
        <w:t xml:space="preserve"> </w:t>
      </w:r>
      <w:r w:rsidRPr="00755588">
        <w:rPr>
          <w:rStyle w:val="anegp0gi0b9av8jahpyh"/>
          <w:lang w:val="kk-KZ"/>
        </w:rPr>
        <w:t>теріс</w:t>
      </w:r>
      <w:r w:rsidRPr="00755588">
        <w:rPr>
          <w:lang w:val="kk-KZ"/>
        </w:rPr>
        <w:t xml:space="preserve"> </w:t>
      </w:r>
      <w:r w:rsidRPr="00755588">
        <w:rPr>
          <w:rStyle w:val="anegp0gi0b9av8jahpyh"/>
          <w:lang w:val="kk-KZ"/>
        </w:rPr>
        <w:t>әсер</w:t>
      </w:r>
      <w:r w:rsidRPr="00755588">
        <w:rPr>
          <w:lang w:val="kk-KZ"/>
        </w:rPr>
        <w:t xml:space="preserve"> етеді</w:t>
      </w:r>
      <w:r w:rsidRPr="00755588">
        <w:rPr>
          <w:rStyle w:val="anegp0gi0b9av8jahpyh"/>
          <w:lang w:val="kk-KZ"/>
        </w:rPr>
        <w:t>.</w:t>
      </w:r>
      <w:r w:rsidRPr="00755588">
        <w:rPr>
          <w:lang w:val="kk-KZ"/>
        </w:rPr>
        <w:t xml:space="preserve"> </w:t>
      </w:r>
      <w:r w:rsidRPr="00755588">
        <w:rPr>
          <w:rStyle w:val="anegp0gi0b9av8jahpyh"/>
          <w:lang w:val="kk-KZ"/>
        </w:rPr>
        <w:t>Келесі</w:t>
      </w:r>
      <w:r w:rsidRPr="00755588">
        <w:rPr>
          <w:lang w:val="kk-KZ"/>
        </w:rPr>
        <w:t xml:space="preserve"> </w:t>
      </w:r>
      <w:r w:rsidRPr="00755588">
        <w:rPr>
          <w:rStyle w:val="anegp0gi0b9av8jahpyh"/>
          <w:lang w:val="kk-KZ"/>
        </w:rPr>
        <w:t>оқу</w:t>
      </w:r>
      <w:r w:rsidRPr="00755588">
        <w:rPr>
          <w:lang w:val="kk-KZ"/>
        </w:rPr>
        <w:t xml:space="preserve"> </w:t>
      </w:r>
      <w:r w:rsidRPr="00755588">
        <w:rPr>
          <w:rStyle w:val="anegp0gi0b9av8jahpyh"/>
          <w:lang w:val="kk-KZ"/>
        </w:rPr>
        <w:t>жылында</w:t>
      </w:r>
      <w:r w:rsidRPr="00755588">
        <w:rPr>
          <w:lang w:val="kk-KZ"/>
        </w:rPr>
        <w:t xml:space="preserve"> ата-</w:t>
      </w:r>
      <w:r w:rsidRPr="00755588">
        <w:rPr>
          <w:rStyle w:val="anegp0gi0b9av8jahpyh"/>
          <w:lang w:val="kk-KZ"/>
        </w:rPr>
        <w:t>аналардың</w:t>
      </w:r>
      <w:r w:rsidRPr="00755588">
        <w:rPr>
          <w:lang w:val="kk-KZ"/>
        </w:rPr>
        <w:t xml:space="preserve"> </w:t>
      </w:r>
      <w:r w:rsidRPr="00755588">
        <w:rPr>
          <w:rStyle w:val="anegp0gi0b9av8jahpyh"/>
          <w:lang w:val="kk-KZ"/>
        </w:rPr>
        <w:t>жалпыға</w:t>
      </w:r>
      <w:r w:rsidRPr="00755588">
        <w:rPr>
          <w:lang w:val="kk-KZ"/>
        </w:rPr>
        <w:t xml:space="preserve"> бірдей білім беру жұмысына, </w:t>
      </w:r>
      <w:r w:rsidRPr="00755588">
        <w:rPr>
          <w:rStyle w:val="anegp0gi0b9av8jahpyh"/>
          <w:lang w:val="kk-KZ"/>
        </w:rPr>
        <w:t>мектеп</w:t>
      </w:r>
      <w:r w:rsidRPr="00755588">
        <w:rPr>
          <w:lang w:val="kk-KZ"/>
        </w:rPr>
        <w:t xml:space="preserve"> </w:t>
      </w:r>
      <w:r w:rsidRPr="00755588">
        <w:rPr>
          <w:rStyle w:val="anegp0gi0b9av8jahpyh"/>
          <w:lang w:val="kk-KZ"/>
        </w:rPr>
        <w:t>әкімшілігіне</w:t>
      </w:r>
      <w:r w:rsidRPr="00755588">
        <w:rPr>
          <w:lang w:val="kk-KZ"/>
        </w:rPr>
        <w:t xml:space="preserve"> </w:t>
      </w:r>
      <w:r w:rsidRPr="00755588">
        <w:rPr>
          <w:rStyle w:val="anegp0gi0b9av8jahpyh"/>
          <w:lang w:val="kk-KZ"/>
        </w:rPr>
        <w:t>ата</w:t>
      </w:r>
      <w:r w:rsidRPr="00755588">
        <w:rPr>
          <w:lang w:val="kk-KZ"/>
        </w:rPr>
        <w:t xml:space="preserve">-аналармен </w:t>
      </w:r>
      <w:r w:rsidRPr="00755588">
        <w:rPr>
          <w:rStyle w:val="anegp0gi0b9av8jahpyh"/>
          <w:lang w:val="kk-KZ"/>
        </w:rPr>
        <w:t>жұмысты</w:t>
      </w:r>
      <w:r w:rsidRPr="00755588">
        <w:rPr>
          <w:lang w:val="kk-KZ"/>
        </w:rPr>
        <w:t xml:space="preserve"> </w:t>
      </w:r>
      <w:r w:rsidRPr="00755588">
        <w:rPr>
          <w:rStyle w:val="anegp0gi0b9av8jahpyh"/>
          <w:lang w:val="kk-KZ"/>
        </w:rPr>
        <w:t>ұйымдастыруды</w:t>
      </w:r>
      <w:r w:rsidRPr="00755588">
        <w:rPr>
          <w:lang w:val="kk-KZ"/>
        </w:rPr>
        <w:t xml:space="preserve"> </w:t>
      </w:r>
      <w:r w:rsidRPr="00755588">
        <w:rPr>
          <w:rStyle w:val="anegp0gi0b9av8jahpyh"/>
          <w:lang w:val="kk-KZ"/>
        </w:rPr>
        <w:t>бақылауға</w:t>
      </w:r>
      <w:r w:rsidRPr="00755588">
        <w:rPr>
          <w:lang w:val="kk-KZ"/>
        </w:rPr>
        <w:t xml:space="preserve"> </w:t>
      </w:r>
      <w:r w:rsidRPr="00755588">
        <w:rPr>
          <w:rStyle w:val="anegp0gi0b9av8jahpyh"/>
          <w:lang w:val="kk-KZ"/>
        </w:rPr>
        <w:t>ерекше</w:t>
      </w:r>
      <w:r w:rsidRPr="00755588">
        <w:rPr>
          <w:lang w:val="kk-KZ"/>
        </w:rPr>
        <w:t xml:space="preserve"> </w:t>
      </w:r>
      <w:r w:rsidRPr="00755588">
        <w:rPr>
          <w:rStyle w:val="anegp0gi0b9av8jahpyh"/>
          <w:lang w:val="kk-KZ"/>
        </w:rPr>
        <w:t>назар</w:t>
      </w:r>
      <w:r w:rsidRPr="00755588">
        <w:rPr>
          <w:lang w:val="kk-KZ"/>
        </w:rPr>
        <w:t xml:space="preserve"> </w:t>
      </w:r>
      <w:r w:rsidRPr="00755588">
        <w:rPr>
          <w:rStyle w:val="anegp0gi0b9av8jahpyh"/>
          <w:lang w:val="kk-KZ"/>
        </w:rPr>
        <w:t>аудару</w:t>
      </w:r>
      <w:r w:rsidRPr="00755588">
        <w:rPr>
          <w:lang w:val="kk-KZ"/>
        </w:rPr>
        <w:t xml:space="preserve"> керек, оның </w:t>
      </w:r>
      <w:r w:rsidRPr="00755588">
        <w:rPr>
          <w:rStyle w:val="anegp0gi0b9av8jahpyh"/>
          <w:lang w:val="kk-KZ"/>
        </w:rPr>
        <w:t>тиімділігі</w:t>
      </w:r>
      <w:r w:rsidRPr="00755588">
        <w:rPr>
          <w:lang w:val="kk-KZ"/>
        </w:rPr>
        <w:t xml:space="preserve"> </w:t>
      </w:r>
      <w:r w:rsidRPr="00755588">
        <w:rPr>
          <w:rStyle w:val="anegp0gi0b9av8jahpyh"/>
          <w:lang w:val="kk-KZ"/>
        </w:rPr>
        <w:t>балалар</w:t>
      </w:r>
      <w:r w:rsidRPr="00755588">
        <w:rPr>
          <w:lang w:val="kk-KZ"/>
        </w:rPr>
        <w:t xml:space="preserve"> </w:t>
      </w:r>
      <w:r w:rsidRPr="00755588">
        <w:rPr>
          <w:rStyle w:val="anegp0gi0b9av8jahpyh"/>
          <w:lang w:val="kk-KZ"/>
        </w:rPr>
        <w:t>мен</w:t>
      </w:r>
      <w:r w:rsidRPr="00755588">
        <w:rPr>
          <w:lang w:val="kk-KZ"/>
        </w:rPr>
        <w:t xml:space="preserve"> </w:t>
      </w:r>
      <w:r w:rsidRPr="00755588">
        <w:rPr>
          <w:rStyle w:val="anegp0gi0b9av8jahpyh"/>
          <w:lang w:val="kk-KZ"/>
        </w:rPr>
        <w:t>жасөспірімдерді</w:t>
      </w:r>
      <w:r w:rsidRPr="00755588">
        <w:rPr>
          <w:lang w:val="kk-KZ"/>
        </w:rPr>
        <w:t xml:space="preserve"> </w:t>
      </w:r>
      <w:r w:rsidRPr="00755588">
        <w:rPr>
          <w:rStyle w:val="anegp0gi0b9av8jahpyh"/>
          <w:lang w:val="kk-KZ"/>
        </w:rPr>
        <w:t>оқыту</w:t>
      </w:r>
      <w:r w:rsidRPr="00755588">
        <w:rPr>
          <w:lang w:val="kk-KZ"/>
        </w:rPr>
        <w:t xml:space="preserve"> </w:t>
      </w:r>
      <w:r w:rsidRPr="00755588">
        <w:rPr>
          <w:rStyle w:val="anegp0gi0b9av8jahpyh"/>
          <w:lang w:val="kk-KZ"/>
        </w:rPr>
        <w:t>мен</w:t>
      </w:r>
      <w:r w:rsidRPr="00755588">
        <w:rPr>
          <w:lang w:val="kk-KZ"/>
        </w:rPr>
        <w:t xml:space="preserve"> </w:t>
      </w:r>
      <w:r w:rsidRPr="00755588">
        <w:rPr>
          <w:rStyle w:val="anegp0gi0b9av8jahpyh"/>
          <w:lang w:val="kk-KZ"/>
        </w:rPr>
        <w:t>тәрбиелеуге</w:t>
      </w:r>
      <w:r w:rsidRPr="00755588">
        <w:rPr>
          <w:lang w:val="kk-KZ"/>
        </w:rPr>
        <w:t xml:space="preserve"> </w:t>
      </w:r>
      <w:r w:rsidRPr="00755588">
        <w:rPr>
          <w:rStyle w:val="anegp0gi0b9av8jahpyh"/>
          <w:lang w:val="kk-KZ"/>
        </w:rPr>
        <w:t>байланысты</w:t>
      </w:r>
      <w:r w:rsidRPr="00755588">
        <w:rPr>
          <w:lang w:val="kk-KZ"/>
        </w:rPr>
        <w:t xml:space="preserve"> </w:t>
      </w:r>
      <w:r w:rsidRPr="00755588">
        <w:rPr>
          <w:rStyle w:val="anegp0gi0b9av8jahpyh"/>
          <w:lang w:val="kk-KZ"/>
        </w:rPr>
        <w:t>бірқатар</w:t>
      </w:r>
      <w:r w:rsidRPr="00755588">
        <w:rPr>
          <w:lang w:val="kk-KZ"/>
        </w:rPr>
        <w:t xml:space="preserve"> </w:t>
      </w:r>
      <w:r w:rsidRPr="00755588">
        <w:rPr>
          <w:rStyle w:val="anegp0gi0b9av8jahpyh"/>
          <w:lang w:val="kk-KZ"/>
        </w:rPr>
        <w:t>мәселелерді</w:t>
      </w:r>
      <w:r w:rsidRPr="00755588">
        <w:rPr>
          <w:lang w:val="kk-KZ"/>
        </w:rPr>
        <w:t xml:space="preserve"> </w:t>
      </w:r>
      <w:r w:rsidRPr="00755588">
        <w:rPr>
          <w:rStyle w:val="anegp0gi0b9av8jahpyh"/>
          <w:lang w:val="kk-KZ"/>
        </w:rPr>
        <w:t>шешуге</w:t>
      </w:r>
      <w:r w:rsidRPr="00755588">
        <w:rPr>
          <w:lang w:val="kk-KZ"/>
        </w:rPr>
        <w:t xml:space="preserve"> </w:t>
      </w:r>
      <w:r w:rsidRPr="00755588">
        <w:rPr>
          <w:rStyle w:val="anegp0gi0b9av8jahpyh"/>
          <w:lang w:val="kk-KZ"/>
        </w:rPr>
        <w:t>көмектеседі.</w:t>
      </w:r>
      <w:r w:rsidRPr="00755588">
        <w:rPr>
          <w:lang w:val="kk-KZ"/>
        </w:rPr>
        <w:t xml:space="preserve"> </w:t>
      </w:r>
      <w:r w:rsidRPr="00755588">
        <w:rPr>
          <w:rStyle w:val="anegp0gi0b9av8jahpyh"/>
          <w:lang w:val="kk-KZ"/>
        </w:rPr>
        <w:t>Мұғалімдер</w:t>
      </w:r>
      <w:r w:rsidRPr="00755588">
        <w:rPr>
          <w:lang w:val="kk-KZ"/>
        </w:rPr>
        <w:t xml:space="preserve"> </w:t>
      </w:r>
      <w:r w:rsidRPr="00755588">
        <w:rPr>
          <w:rStyle w:val="anegp0gi0b9av8jahpyh"/>
          <w:lang w:val="kk-KZ"/>
        </w:rPr>
        <w:t>ата</w:t>
      </w:r>
      <w:r w:rsidRPr="00755588">
        <w:rPr>
          <w:lang w:val="kk-KZ"/>
        </w:rPr>
        <w:t>-аналармен өткізілетін іс-</w:t>
      </w:r>
      <w:r w:rsidRPr="00755588">
        <w:rPr>
          <w:rStyle w:val="anegp0gi0b9av8jahpyh"/>
          <w:lang w:val="kk-KZ"/>
        </w:rPr>
        <w:t>шараларды</w:t>
      </w:r>
      <w:r w:rsidRPr="00755588">
        <w:rPr>
          <w:lang w:val="kk-KZ"/>
        </w:rPr>
        <w:t xml:space="preserve"> </w:t>
      </w:r>
      <w:r w:rsidRPr="00755588">
        <w:rPr>
          <w:rStyle w:val="anegp0gi0b9av8jahpyh"/>
          <w:lang w:val="kk-KZ"/>
        </w:rPr>
        <w:t>әртараптандыруы</w:t>
      </w:r>
      <w:r w:rsidRPr="00755588">
        <w:rPr>
          <w:lang w:val="kk-KZ"/>
        </w:rPr>
        <w:t xml:space="preserve"> </w:t>
      </w:r>
      <w:r w:rsidRPr="00755588">
        <w:rPr>
          <w:rStyle w:val="anegp0gi0b9av8jahpyh"/>
          <w:lang w:val="kk-KZ"/>
        </w:rPr>
        <w:t>керек.</w:t>
      </w:r>
      <w:r w:rsidRPr="00755588">
        <w:rPr>
          <w:lang w:val="kk-KZ"/>
        </w:rPr>
        <w:t xml:space="preserve"> </w:t>
      </w:r>
      <w:r w:rsidRPr="00755588">
        <w:rPr>
          <w:rStyle w:val="anegp0gi0b9av8jahpyh"/>
          <w:lang w:val="kk-KZ"/>
        </w:rPr>
        <w:t>-</w:t>
      </w:r>
      <w:r w:rsidRPr="00755588">
        <w:rPr>
          <w:lang w:val="kk-KZ"/>
        </w:rPr>
        <w:t xml:space="preserve"> </w:t>
      </w:r>
      <w:r w:rsidRPr="00755588">
        <w:rPr>
          <w:rStyle w:val="anegp0gi0b9av8jahpyh"/>
          <w:lang w:val="kk-KZ"/>
        </w:rPr>
        <w:t>балаларды</w:t>
      </w:r>
      <w:r w:rsidRPr="00755588">
        <w:rPr>
          <w:lang w:val="kk-KZ"/>
        </w:rPr>
        <w:t xml:space="preserve"> </w:t>
      </w:r>
      <w:r w:rsidRPr="00755588">
        <w:rPr>
          <w:rStyle w:val="anegp0gi0b9av8jahpyh"/>
          <w:lang w:val="kk-KZ"/>
        </w:rPr>
        <w:t>тәрбиелеу</w:t>
      </w:r>
      <w:r w:rsidRPr="00755588">
        <w:rPr>
          <w:lang w:val="kk-KZ"/>
        </w:rPr>
        <w:t xml:space="preserve"> </w:t>
      </w:r>
      <w:r w:rsidRPr="00755588">
        <w:rPr>
          <w:rStyle w:val="anegp0gi0b9av8jahpyh"/>
          <w:lang w:val="kk-KZ"/>
        </w:rPr>
        <w:t>саласындағы</w:t>
      </w:r>
      <w:r w:rsidRPr="00755588">
        <w:rPr>
          <w:lang w:val="kk-KZ"/>
        </w:rPr>
        <w:t xml:space="preserve"> </w:t>
      </w:r>
      <w:r w:rsidRPr="00755588">
        <w:rPr>
          <w:rStyle w:val="anegp0gi0b9av8jahpyh"/>
          <w:lang w:val="kk-KZ"/>
        </w:rPr>
        <w:t>педагогикалық</w:t>
      </w:r>
      <w:r w:rsidRPr="00755588">
        <w:rPr>
          <w:lang w:val="kk-KZ"/>
        </w:rPr>
        <w:t xml:space="preserve"> </w:t>
      </w:r>
      <w:r w:rsidRPr="00755588">
        <w:rPr>
          <w:rStyle w:val="anegp0gi0b9av8jahpyh"/>
          <w:lang w:val="kk-KZ"/>
        </w:rPr>
        <w:t>ұжымның</w:t>
      </w:r>
      <w:r w:rsidRPr="00755588">
        <w:rPr>
          <w:lang w:val="kk-KZ"/>
        </w:rPr>
        <w:t xml:space="preserve"> </w:t>
      </w:r>
      <w:r w:rsidRPr="00755588">
        <w:rPr>
          <w:rStyle w:val="anegp0gi0b9av8jahpyh"/>
          <w:lang w:val="kk-KZ"/>
        </w:rPr>
        <w:t>әдістемелік</w:t>
      </w:r>
      <w:r w:rsidRPr="00755588">
        <w:rPr>
          <w:lang w:val="kk-KZ"/>
        </w:rPr>
        <w:t xml:space="preserve"> </w:t>
      </w:r>
      <w:r w:rsidRPr="00755588">
        <w:rPr>
          <w:rStyle w:val="anegp0gi0b9av8jahpyh"/>
          <w:lang w:val="kk-KZ"/>
        </w:rPr>
        <w:t>деңгейінің</w:t>
      </w:r>
      <w:r w:rsidRPr="00755588">
        <w:rPr>
          <w:lang w:val="kk-KZ"/>
        </w:rPr>
        <w:t xml:space="preserve"> </w:t>
      </w:r>
      <w:r w:rsidRPr="00755588">
        <w:rPr>
          <w:rStyle w:val="anegp0gi0b9av8jahpyh"/>
          <w:lang w:val="kk-KZ"/>
        </w:rPr>
        <w:t>жеткіліксіздігі</w:t>
      </w:r>
      <w:r w:rsidRPr="00755588">
        <w:rPr>
          <w:lang w:val="kk-KZ"/>
        </w:rPr>
        <w:t xml:space="preserve"> </w:t>
      </w:r>
      <w:r w:rsidRPr="00755588">
        <w:rPr>
          <w:rStyle w:val="anegp0gi0b9av8jahpyh"/>
          <w:lang w:val="kk-KZ"/>
        </w:rPr>
        <w:t>(бастауыш</w:t>
      </w:r>
      <w:r w:rsidRPr="00755588">
        <w:rPr>
          <w:lang w:val="kk-KZ"/>
        </w:rPr>
        <w:t xml:space="preserve"> </w:t>
      </w:r>
      <w:r w:rsidRPr="00755588">
        <w:rPr>
          <w:rStyle w:val="anegp0gi0b9av8jahpyh"/>
          <w:lang w:val="kk-KZ"/>
        </w:rPr>
        <w:t>мұғалімдер,</w:t>
      </w:r>
      <w:r w:rsidRPr="00755588">
        <w:rPr>
          <w:lang w:val="kk-KZ"/>
        </w:rPr>
        <w:t xml:space="preserve"> </w:t>
      </w:r>
      <w:r w:rsidRPr="00755588">
        <w:rPr>
          <w:rStyle w:val="anegp0gi0b9av8jahpyh"/>
          <w:lang w:val="kk-KZ"/>
        </w:rPr>
        <w:t>жас</w:t>
      </w:r>
      <w:r w:rsidRPr="00755588">
        <w:rPr>
          <w:lang w:val="kk-KZ"/>
        </w:rPr>
        <w:t xml:space="preserve"> </w:t>
      </w:r>
      <w:r w:rsidRPr="00755588">
        <w:rPr>
          <w:rStyle w:val="anegp0gi0b9av8jahpyh"/>
          <w:lang w:val="kk-KZ"/>
        </w:rPr>
        <w:t>мамандар)</w:t>
      </w:r>
      <w:r w:rsidRPr="00755588">
        <w:rPr>
          <w:lang w:val="kk-KZ"/>
        </w:rPr>
        <w:t xml:space="preserve"> </w:t>
      </w:r>
      <w:r w:rsidRPr="00755588">
        <w:rPr>
          <w:rStyle w:val="anegp0gi0b9av8jahpyh"/>
          <w:lang w:val="kk-KZ"/>
        </w:rPr>
        <w:t>-</w:t>
      </w:r>
      <w:r w:rsidRPr="00755588">
        <w:rPr>
          <w:lang w:val="kk-KZ"/>
        </w:rPr>
        <w:t xml:space="preserve"> </w:t>
      </w:r>
      <w:r w:rsidRPr="00755588">
        <w:rPr>
          <w:rStyle w:val="anegp0gi0b9av8jahpyh"/>
          <w:lang w:val="kk-KZ"/>
        </w:rPr>
        <w:t>отбасылық</w:t>
      </w:r>
      <w:r w:rsidRPr="00755588">
        <w:rPr>
          <w:lang w:val="kk-KZ"/>
        </w:rPr>
        <w:t xml:space="preserve"> </w:t>
      </w:r>
      <w:r w:rsidRPr="00755588">
        <w:rPr>
          <w:rStyle w:val="anegp0gi0b9av8jahpyh"/>
          <w:lang w:val="kk-KZ"/>
        </w:rPr>
        <w:t>тәрбиенің</w:t>
      </w:r>
      <w:r w:rsidRPr="00755588">
        <w:rPr>
          <w:lang w:val="kk-KZ"/>
        </w:rPr>
        <w:t xml:space="preserve"> </w:t>
      </w:r>
      <w:r w:rsidRPr="00755588">
        <w:rPr>
          <w:rStyle w:val="anegp0gi0b9av8jahpyh"/>
          <w:lang w:val="kk-KZ"/>
        </w:rPr>
        <w:t>Әлеуметтік</w:t>
      </w:r>
      <w:r w:rsidRPr="00755588">
        <w:rPr>
          <w:lang w:val="kk-KZ"/>
        </w:rPr>
        <w:t xml:space="preserve"> </w:t>
      </w:r>
      <w:r w:rsidRPr="00755588">
        <w:rPr>
          <w:rStyle w:val="anegp0gi0b9av8jahpyh"/>
          <w:lang w:val="kk-KZ"/>
        </w:rPr>
        <w:t>және</w:t>
      </w:r>
      <w:r w:rsidRPr="00755588">
        <w:rPr>
          <w:lang w:val="kk-KZ"/>
        </w:rPr>
        <w:t xml:space="preserve"> </w:t>
      </w:r>
      <w:r w:rsidRPr="00755588">
        <w:rPr>
          <w:rStyle w:val="anegp0gi0b9av8jahpyh"/>
          <w:lang w:val="kk-KZ"/>
        </w:rPr>
        <w:t>психологиялық</w:t>
      </w:r>
      <w:r w:rsidRPr="00755588">
        <w:rPr>
          <w:lang w:val="kk-KZ"/>
        </w:rPr>
        <w:t xml:space="preserve"> </w:t>
      </w:r>
      <w:r w:rsidRPr="00755588">
        <w:rPr>
          <w:rStyle w:val="anegp0gi0b9av8jahpyh"/>
          <w:lang w:val="kk-KZ"/>
        </w:rPr>
        <w:t>деңгейі.</w:t>
      </w:r>
      <w:r w:rsidRPr="00755588">
        <w:rPr>
          <w:lang w:val="kk-KZ"/>
        </w:rPr>
        <w:t xml:space="preserve"> </w:t>
      </w:r>
      <w:r w:rsidRPr="00755588">
        <w:rPr>
          <w:rStyle w:val="anegp0gi0b9av8jahpyh"/>
          <w:lang w:val="kk-KZ"/>
        </w:rPr>
        <w:t>-</w:t>
      </w:r>
      <w:r w:rsidRPr="00755588">
        <w:rPr>
          <w:lang w:val="kk-KZ"/>
        </w:rPr>
        <w:t xml:space="preserve"> оқушылардың </w:t>
      </w:r>
      <w:r w:rsidRPr="00755588">
        <w:rPr>
          <w:rStyle w:val="anegp0gi0b9av8jahpyh"/>
          <w:lang w:val="kk-KZ"/>
        </w:rPr>
        <w:t>көшбасшылық</w:t>
      </w:r>
      <w:r w:rsidRPr="00755588">
        <w:rPr>
          <w:lang w:val="kk-KZ"/>
        </w:rPr>
        <w:t xml:space="preserve"> </w:t>
      </w:r>
      <w:r w:rsidRPr="00755588">
        <w:rPr>
          <w:rStyle w:val="anegp0gi0b9av8jahpyh"/>
          <w:lang w:val="kk-KZ"/>
        </w:rPr>
        <w:t>қасиеттерінің</w:t>
      </w:r>
      <w:r w:rsidRPr="00755588">
        <w:rPr>
          <w:lang w:val="kk-KZ"/>
        </w:rPr>
        <w:t xml:space="preserve"> </w:t>
      </w:r>
      <w:r w:rsidRPr="00755588">
        <w:rPr>
          <w:rStyle w:val="anegp0gi0b9av8jahpyh"/>
          <w:lang w:val="kk-KZ"/>
        </w:rPr>
        <w:t>төмен</w:t>
      </w:r>
      <w:r w:rsidRPr="00755588">
        <w:rPr>
          <w:lang w:val="kk-KZ"/>
        </w:rPr>
        <w:t xml:space="preserve"> </w:t>
      </w:r>
      <w:r w:rsidRPr="00755588">
        <w:rPr>
          <w:rStyle w:val="anegp0gi0b9av8jahpyh"/>
          <w:lang w:val="kk-KZ"/>
        </w:rPr>
        <w:t>деңгейі</w:t>
      </w:r>
      <w:r w:rsidRPr="00755588">
        <w:rPr>
          <w:lang w:val="kk-KZ"/>
        </w:rPr>
        <w:t xml:space="preserve">, </w:t>
      </w:r>
      <w:r w:rsidRPr="00755588">
        <w:rPr>
          <w:rStyle w:val="anegp0gi0b9av8jahpyh"/>
          <w:lang w:val="kk-KZ"/>
        </w:rPr>
        <w:t>барлық</w:t>
      </w:r>
      <w:r w:rsidRPr="00755588">
        <w:rPr>
          <w:lang w:val="kk-KZ"/>
        </w:rPr>
        <w:t xml:space="preserve"> </w:t>
      </w:r>
      <w:r w:rsidRPr="00755588">
        <w:rPr>
          <w:rStyle w:val="anegp0gi0b9av8jahpyh"/>
          <w:lang w:val="kk-KZ"/>
        </w:rPr>
        <w:t>резервтер</w:t>
      </w:r>
      <w:r w:rsidRPr="00755588">
        <w:rPr>
          <w:lang w:val="kk-KZ"/>
        </w:rPr>
        <w:t xml:space="preserve"> </w:t>
      </w:r>
      <w:r w:rsidRPr="00755588">
        <w:rPr>
          <w:rStyle w:val="anegp0gi0b9av8jahpyh"/>
          <w:lang w:val="kk-KZ"/>
        </w:rPr>
        <w:t>оқушылардың</w:t>
      </w:r>
      <w:r w:rsidRPr="00755588">
        <w:rPr>
          <w:lang w:val="kk-KZ"/>
        </w:rPr>
        <w:t xml:space="preserve"> </w:t>
      </w:r>
      <w:r w:rsidRPr="00755588">
        <w:rPr>
          <w:rStyle w:val="anegp0gi0b9av8jahpyh"/>
          <w:lang w:val="kk-KZ"/>
        </w:rPr>
        <w:t>өзін</w:t>
      </w:r>
      <w:r w:rsidRPr="00755588">
        <w:rPr>
          <w:lang w:val="kk-KZ"/>
        </w:rPr>
        <w:t xml:space="preserve">-өзі басқаруын </w:t>
      </w:r>
      <w:r w:rsidRPr="00755588">
        <w:rPr>
          <w:rStyle w:val="anegp0gi0b9av8jahpyh"/>
          <w:lang w:val="kk-KZ"/>
        </w:rPr>
        <w:t>ұйымдастыруда</w:t>
      </w:r>
      <w:r w:rsidRPr="00755588">
        <w:rPr>
          <w:lang w:val="kk-KZ"/>
        </w:rPr>
        <w:t xml:space="preserve"> </w:t>
      </w:r>
      <w:r w:rsidRPr="00755588">
        <w:rPr>
          <w:rStyle w:val="anegp0gi0b9av8jahpyh"/>
          <w:lang w:val="kk-KZ"/>
        </w:rPr>
        <w:t>пайдаланылмайды.</w:t>
      </w:r>
      <w:r w:rsidRPr="00755588">
        <w:rPr>
          <w:lang w:val="kk-KZ"/>
        </w:rPr>
        <w:t xml:space="preserve"> </w:t>
      </w:r>
      <w:r w:rsidRPr="00755588">
        <w:rPr>
          <w:rStyle w:val="anegp0gi0b9av8jahpyh"/>
          <w:lang w:val="kk-KZ"/>
        </w:rPr>
        <w:t>-</w:t>
      </w:r>
      <w:r w:rsidRPr="00755588">
        <w:rPr>
          <w:lang w:val="kk-KZ"/>
        </w:rPr>
        <w:t xml:space="preserve"> </w:t>
      </w:r>
      <w:r w:rsidRPr="00755588">
        <w:rPr>
          <w:rStyle w:val="anegp0gi0b9av8jahpyh"/>
          <w:lang w:val="kk-KZ"/>
        </w:rPr>
        <w:t>кейбір</w:t>
      </w:r>
      <w:r w:rsidRPr="00755588">
        <w:rPr>
          <w:lang w:val="kk-KZ"/>
        </w:rPr>
        <w:t xml:space="preserve"> </w:t>
      </w:r>
      <w:r w:rsidRPr="00755588">
        <w:rPr>
          <w:rStyle w:val="anegp0gi0b9av8jahpyh"/>
          <w:lang w:val="kk-KZ"/>
        </w:rPr>
        <w:t>оқушылардың</w:t>
      </w:r>
      <w:r w:rsidRPr="00755588">
        <w:rPr>
          <w:lang w:val="kk-KZ"/>
        </w:rPr>
        <w:t xml:space="preserve"> </w:t>
      </w:r>
      <w:r w:rsidRPr="00755588">
        <w:rPr>
          <w:rStyle w:val="anegp0gi0b9av8jahpyh"/>
          <w:lang w:val="kk-KZ"/>
        </w:rPr>
        <w:t>мінез</w:t>
      </w:r>
      <w:r w:rsidRPr="00755588">
        <w:rPr>
          <w:lang w:val="kk-KZ"/>
        </w:rPr>
        <w:t xml:space="preserve">-құлық </w:t>
      </w:r>
      <w:r w:rsidRPr="00755588">
        <w:rPr>
          <w:rStyle w:val="anegp0gi0b9av8jahpyh"/>
          <w:lang w:val="kk-KZ"/>
        </w:rPr>
        <w:t>мәдениеті</w:t>
      </w:r>
      <w:r w:rsidRPr="00755588">
        <w:rPr>
          <w:lang w:val="kk-KZ"/>
        </w:rPr>
        <w:t xml:space="preserve"> </w:t>
      </w:r>
      <w:r w:rsidRPr="00755588">
        <w:rPr>
          <w:rStyle w:val="anegp0gi0b9av8jahpyh"/>
          <w:lang w:val="kk-KZ"/>
        </w:rPr>
        <w:t>саласындағы</w:t>
      </w:r>
      <w:r w:rsidRPr="00755588">
        <w:rPr>
          <w:lang w:val="kk-KZ"/>
        </w:rPr>
        <w:t xml:space="preserve"> </w:t>
      </w:r>
      <w:r w:rsidRPr="00755588">
        <w:rPr>
          <w:rStyle w:val="anegp0gi0b9av8jahpyh"/>
          <w:lang w:val="kk-KZ"/>
        </w:rPr>
        <w:t>тәрбиесінің</w:t>
      </w:r>
      <w:r w:rsidRPr="00755588">
        <w:rPr>
          <w:lang w:val="kk-KZ"/>
        </w:rPr>
        <w:t xml:space="preserve"> </w:t>
      </w:r>
      <w:r w:rsidRPr="00755588">
        <w:rPr>
          <w:rStyle w:val="anegp0gi0b9av8jahpyh"/>
          <w:lang w:val="kk-KZ"/>
        </w:rPr>
        <w:t>төмен</w:t>
      </w:r>
      <w:r w:rsidRPr="00755588">
        <w:rPr>
          <w:lang w:val="kk-KZ"/>
        </w:rPr>
        <w:t xml:space="preserve"> </w:t>
      </w:r>
      <w:r w:rsidRPr="00755588">
        <w:rPr>
          <w:rStyle w:val="anegp0gi0b9av8jahpyh"/>
          <w:lang w:val="kk-KZ"/>
        </w:rPr>
        <w:t>деңгейі</w:t>
      </w:r>
      <w:r w:rsidRPr="00755588">
        <w:rPr>
          <w:lang w:val="kk-KZ"/>
        </w:rPr>
        <w:t xml:space="preserve"> </w:t>
      </w:r>
      <w:r w:rsidRPr="00755588">
        <w:rPr>
          <w:rStyle w:val="anegp0gi0b9av8jahpyh"/>
          <w:lang w:val="kk-KZ"/>
        </w:rPr>
        <w:t>(балағат</w:t>
      </w:r>
      <w:r w:rsidRPr="00755588">
        <w:rPr>
          <w:lang w:val="kk-KZ"/>
        </w:rPr>
        <w:t xml:space="preserve"> сөздермен көрсетілген</w:t>
      </w:r>
      <w:r w:rsidRPr="00755588">
        <w:rPr>
          <w:rStyle w:val="anegp0gi0b9av8jahpyh"/>
          <w:lang w:val="kk-KZ"/>
        </w:rPr>
        <w:t>)</w:t>
      </w:r>
    </w:p>
    <w:p w14:paraId="13149892" w14:textId="77777777" w:rsidR="00755588" w:rsidRPr="00755588" w:rsidRDefault="00755588">
      <w:pPr>
        <w:jc w:val="both"/>
        <w:rPr>
          <w:lang w:val="kk-KZ"/>
        </w:rPr>
      </w:pPr>
    </w:p>
    <w:p w14:paraId="254C60C5" w14:textId="77777777" w:rsidR="00490110" w:rsidRPr="00755588" w:rsidRDefault="00490110">
      <w:pPr>
        <w:jc w:val="center"/>
        <w:rPr>
          <w:b/>
          <w:bCs/>
          <w:lang w:val="kk-KZ"/>
        </w:rPr>
      </w:pPr>
    </w:p>
    <w:p w14:paraId="0C3D9F61" w14:textId="1A71AC16" w:rsidR="00490110" w:rsidRDefault="00755588">
      <w:pPr>
        <w:jc w:val="center"/>
        <w:rPr>
          <w:b/>
          <w:bCs/>
        </w:rPr>
      </w:pPr>
      <w:r w:rsidRPr="00755588">
        <w:rPr>
          <w:b/>
          <w:bCs/>
        </w:rPr>
        <w:t>10. Тәрбие жұмысын талдау нәтижелері</w:t>
      </w:r>
    </w:p>
    <w:p w14:paraId="15E37F4B" w14:textId="77777777" w:rsidR="00755588" w:rsidRPr="00FE533F" w:rsidRDefault="00755588">
      <w:pPr>
        <w:jc w:val="center"/>
        <w:rPr>
          <w:b/>
          <w:bCs/>
          <w:lang w:val="kk-KZ"/>
        </w:rPr>
      </w:pPr>
    </w:p>
    <w:tbl>
      <w:tblPr>
        <w:tblStyle w:val="-411"/>
        <w:tblW w:w="9180" w:type="dxa"/>
        <w:tblLook w:val="04A0" w:firstRow="1" w:lastRow="0" w:firstColumn="1" w:lastColumn="0" w:noHBand="0" w:noVBand="1"/>
      </w:tblPr>
      <w:tblGrid>
        <w:gridCol w:w="3190"/>
        <w:gridCol w:w="3190"/>
        <w:gridCol w:w="2800"/>
      </w:tblGrid>
      <w:tr w:rsidR="00490110" w:rsidRPr="00FE533F" w14:paraId="7BB2E2CC" w14:textId="77777777" w:rsidTr="009626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331805DC" w14:textId="00B416D3" w:rsidR="00490110" w:rsidRPr="00FE533F" w:rsidRDefault="00755588">
            <w:pPr>
              <w:rPr>
                <w:bCs w:val="0"/>
                <w:lang w:val="kk-KZ"/>
              </w:rPr>
            </w:pPr>
            <w:r>
              <w:rPr>
                <w:rStyle w:val="anegp0gi0b9av8jahpyh"/>
              </w:rPr>
              <w:t>Күшті</w:t>
            </w:r>
            <w:r>
              <w:t xml:space="preserve"> </w:t>
            </w:r>
            <w:r>
              <w:rPr>
                <w:rStyle w:val="anegp0gi0b9av8jahpyh"/>
              </w:rPr>
              <w:t>жақтары</w:t>
            </w:r>
          </w:p>
        </w:tc>
        <w:tc>
          <w:tcPr>
            <w:tcW w:w="3190" w:type="dxa"/>
          </w:tcPr>
          <w:p w14:paraId="3BA5968C" w14:textId="798F09DF" w:rsidR="00490110" w:rsidRPr="00FE533F" w:rsidRDefault="00755588">
            <w:pPr>
              <w:cnfStyle w:val="100000000000" w:firstRow="1" w:lastRow="0" w:firstColumn="0" w:lastColumn="0" w:oddVBand="0" w:evenVBand="0" w:oddHBand="0" w:evenHBand="0" w:firstRowFirstColumn="0" w:firstRowLastColumn="0" w:lastRowFirstColumn="0" w:lastRowLastColumn="0"/>
              <w:rPr>
                <w:bCs w:val="0"/>
                <w:lang w:val="kk-KZ"/>
              </w:rPr>
            </w:pPr>
            <w:r>
              <w:rPr>
                <w:rStyle w:val="anegp0gi0b9av8jahpyh"/>
              </w:rPr>
              <w:t>Әлсіз</w:t>
            </w:r>
            <w:r>
              <w:t xml:space="preserve"> </w:t>
            </w:r>
            <w:r>
              <w:rPr>
                <w:rStyle w:val="anegp0gi0b9av8jahpyh"/>
              </w:rPr>
              <w:t>жақтары</w:t>
            </w:r>
          </w:p>
        </w:tc>
        <w:tc>
          <w:tcPr>
            <w:tcW w:w="2800" w:type="dxa"/>
          </w:tcPr>
          <w:p w14:paraId="5A8D5997" w14:textId="6AC873AA" w:rsidR="00490110" w:rsidRPr="00FE533F" w:rsidRDefault="00755588">
            <w:pPr>
              <w:cnfStyle w:val="100000000000" w:firstRow="1" w:lastRow="0" w:firstColumn="0" w:lastColumn="0" w:oddVBand="0" w:evenVBand="0" w:oddHBand="0" w:evenHBand="0" w:firstRowFirstColumn="0" w:firstRowLastColumn="0" w:lastRowFirstColumn="0" w:lastRowLastColumn="0"/>
              <w:rPr>
                <w:bCs w:val="0"/>
                <w:lang w:val="kk-KZ"/>
              </w:rPr>
            </w:pPr>
            <w:r>
              <w:rPr>
                <w:rStyle w:val="anegp0gi0b9av8jahpyh"/>
              </w:rPr>
              <w:t>Даму</w:t>
            </w:r>
            <w:r>
              <w:t xml:space="preserve"> </w:t>
            </w:r>
            <w:r>
              <w:rPr>
                <w:rStyle w:val="anegp0gi0b9av8jahpyh"/>
              </w:rPr>
              <w:t>перспективалары</w:t>
            </w:r>
          </w:p>
        </w:tc>
      </w:tr>
      <w:tr w:rsidR="00490110" w:rsidRPr="00FE533F" w14:paraId="7FD6F971" w14:textId="77777777" w:rsidTr="00A14FEE">
        <w:trPr>
          <w:trHeight w:val="1831"/>
        </w:trPr>
        <w:tc>
          <w:tcPr>
            <w:cnfStyle w:val="001000000000" w:firstRow="0" w:lastRow="0" w:firstColumn="1" w:lastColumn="0" w:oddVBand="0" w:evenVBand="0" w:oddHBand="0" w:evenHBand="0" w:firstRowFirstColumn="0" w:firstRowLastColumn="0" w:lastRowFirstColumn="0" w:lastRowLastColumn="0"/>
            <w:tcW w:w="3190" w:type="dxa"/>
          </w:tcPr>
          <w:p w14:paraId="1FDA8F46" w14:textId="6734A08F" w:rsidR="00755588" w:rsidRPr="00755588" w:rsidRDefault="00755588" w:rsidP="00755588">
            <w:pPr>
              <w:pStyle w:val="ae"/>
              <w:numPr>
                <w:ilvl w:val="0"/>
                <w:numId w:val="17"/>
              </w:numPr>
              <w:rPr>
                <w:rFonts w:ascii="Times New Roman" w:hAnsi="Times New Roman" w:cs="Times New Roman"/>
                <w:b w:val="0"/>
                <w:bCs w:val="0"/>
                <w:sz w:val="24"/>
                <w:szCs w:val="24"/>
                <w:lang w:val="kk-KZ"/>
              </w:rPr>
            </w:pPr>
            <w:r w:rsidRPr="00755588">
              <w:rPr>
                <w:rFonts w:ascii="Times New Roman" w:hAnsi="Times New Roman" w:cs="Times New Roman"/>
                <w:b w:val="0"/>
                <w:bCs w:val="0"/>
                <w:sz w:val="24"/>
                <w:szCs w:val="24"/>
                <w:lang w:val="kk-KZ"/>
              </w:rPr>
              <w:t>Мектептен тыс іс-шаралардағы оқушылардың белсенділігі.</w:t>
            </w:r>
          </w:p>
          <w:p w14:paraId="1EB739B6" w14:textId="51DC480F" w:rsidR="00755588" w:rsidRPr="00755588" w:rsidRDefault="00755588" w:rsidP="00755588">
            <w:pPr>
              <w:pStyle w:val="ae"/>
              <w:numPr>
                <w:ilvl w:val="0"/>
                <w:numId w:val="17"/>
              </w:numPr>
              <w:rPr>
                <w:rFonts w:ascii="Times New Roman" w:hAnsi="Times New Roman" w:cs="Times New Roman"/>
                <w:b w:val="0"/>
                <w:bCs w:val="0"/>
                <w:sz w:val="24"/>
                <w:szCs w:val="24"/>
                <w:lang w:val="kk-KZ"/>
              </w:rPr>
            </w:pPr>
            <w:r w:rsidRPr="00755588">
              <w:rPr>
                <w:rFonts w:ascii="Times New Roman" w:hAnsi="Times New Roman" w:cs="Times New Roman"/>
                <w:b w:val="0"/>
                <w:bCs w:val="0"/>
                <w:sz w:val="24"/>
                <w:szCs w:val="24"/>
                <w:lang w:val="kk-KZ"/>
              </w:rPr>
              <w:t>Мектеп дәстүрлерін сақтау және дамыту.</w:t>
            </w:r>
          </w:p>
          <w:p w14:paraId="762DC751" w14:textId="4EAE0B4D" w:rsidR="00755588" w:rsidRPr="00755588" w:rsidRDefault="00755588" w:rsidP="00755588">
            <w:pPr>
              <w:pStyle w:val="ae"/>
              <w:numPr>
                <w:ilvl w:val="0"/>
                <w:numId w:val="17"/>
              </w:numPr>
              <w:rPr>
                <w:rFonts w:ascii="Times New Roman" w:hAnsi="Times New Roman" w:cs="Times New Roman"/>
                <w:b w:val="0"/>
                <w:bCs w:val="0"/>
                <w:sz w:val="24"/>
                <w:szCs w:val="24"/>
                <w:lang w:val="kk-KZ"/>
              </w:rPr>
            </w:pPr>
            <w:r w:rsidRPr="00755588">
              <w:rPr>
                <w:rFonts w:ascii="Times New Roman" w:hAnsi="Times New Roman" w:cs="Times New Roman"/>
                <w:b w:val="0"/>
                <w:bCs w:val="0"/>
                <w:sz w:val="24"/>
                <w:szCs w:val="24"/>
                <w:lang w:val="kk-KZ"/>
              </w:rPr>
              <w:t>Қалалық іс-шараларға қатысудың нәтижелілігі.</w:t>
            </w:r>
          </w:p>
          <w:p w14:paraId="55446436" w14:textId="0C8AEB36" w:rsidR="00755588" w:rsidRPr="00755588" w:rsidRDefault="00755588" w:rsidP="00755588">
            <w:pPr>
              <w:pStyle w:val="ae"/>
              <w:numPr>
                <w:ilvl w:val="0"/>
                <w:numId w:val="17"/>
              </w:numPr>
              <w:rPr>
                <w:rFonts w:ascii="Times New Roman" w:hAnsi="Times New Roman" w:cs="Times New Roman"/>
                <w:b w:val="0"/>
                <w:bCs w:val="0"/>
                <w:sz w:val="24"/>
                <w:szCs w:val="24"/>
                <w:lang w:val="kk-KZ"/>
              </w:rPr>
            </w:pPr>
            <w:r w:rsidRPr="00755588">
              <w:rPr>
                <w:rFonts w:ascii="Times New Roman" w:hAnsi="Times New Roman" w:cs="Times New Roman"/>
                <w:b w:val="0"/>
                <w:bCs w:val="0"/>
                <w:sz w:val="24"/>
                <w:szCs w:val="24"/>
                <w:lang w:val="kk-KZ"/>
              </w:rPr>
              <w:t>Оқушылардың мектепішілік және мектептен тыс қосымша білім беру ұйымдары мен орталықтарында ұйымдастырылған үйірмелерге, секцияларға қатысуының жоғары деңгейі;</w:t>
            </w:r>
          </w:p>
          <w:p w14:paraId="68D02F62" w14:textId="3E2F2A30" w:rsidR="00490110" w:rsidRPr="00FE533F" w:rsidRDefault="00755588" w:rsidP="00755588">
            <w:pPr>
              <w:numPr>
                <w:ilvl w:val="0"/>
                <w:numId w:val="17"/>
              </w:numPr>
              <w:rPr>
                <w:lang w:val="kk-KZ"/>
              </w:rPr>
            </w:pPr>
            <w:r w:rsidRPr="00755588">
              <w:rPr>
                <w:b w:val="0"/>
                <w:bCs w:val="0"/>
                <w:lang w:val="kk-KZ"/>
              </w:rPr>
              <w:t>Құқық бұзушылық деңгейін төмендету, қалалық және мектеп есебінде тұрған балаларды мектептің өзін-өзі басқаруына тарту.</w:t>
            </w:r>
          </w:p>
          <w:p w14:paraId="15B6A74F" w14:textId="77777777" w:rsidR="00490110" w:rsidRPr="00FE533F" w:rsidRDefault="00490110">
            <w:pPr>
              <w:numPr>
                <w:ilvl w:val="0"/>
                <w:numId w:val="17"/>
              </w:numPr>
              <w:ind w:left="142"/>
              <w:contextualSpacing/>
              <w:rPr>
                <w:lang w:val="kk-KZ"/>
              </w:rPr>
            </w:pPr>
          </w:p>
        </w:tc>
        <w:tc>
          <w:tcPr>
            <w:tcW w:w="3190" w:type="dxa"/>
          </w:tcPr>
          <w:p w14:paraId="6825A1B0" w14:textId="00B6B9D6" w:rsidR="00755588" w:rsidRPr="00755588" w:rsidRDefault="00755588" w:rsidP="00755588">
            <w:pPr>
              <w:numPr>
                <w:ilvl w:val="0"/>
                <w:numId w:val="17"/>
              </w:numPr>
              <w:contextualSpacing/>
              <w:cnfStyle w:val="000000000000" w:firstRow="0" w:lastRow="0" w:firstColumn="0" w:lastColumn="0" w:oddVBand="0" w:evenVBand="0" w:oddHBand="0" w:evenHBand="0" w:firstRowFirstColumn="0" w:firstRowLastColumn="0" w:lastRowFirstColumn="0" w:lastRowLastColumn="0"/>
              <w:rPr>
                <w:lang w:val="kk-KZ"/>
              </w:rPr>
            </w:pPr>
            <w:r w:rsidRPr="00755588">
              <w:rPr>
                <w:lang w:val="kk-KZ"/>
              </w:rPr>
              <w:t>Мектепішілік тәртіпті сақтауда (сабаққа қатысу, кешігу, сыртқы түрі ).</w:t>
            </w:r>
          </w:p>
          <w:p w14:paraId="06B8C5C4" w14:textId="1D4400C7" w:rsidR="00755588" w:rsidRPr="00755588" w:rsidRDefault="00755588" w:rsidP="00755588">
            <w:pPr>
              <w:numPr>
                <w:ilvl w:val="0"/>
                <w:numId w:val="17"/>
              </w:numPr>
              <w:contextualSpacing/>
              <w:cnfStyle w:val="000000000000" w:firstRow="0" w:lastRow="0" w:firstColumn="0" w:lastColumn="0" w:oddVBand="0" w:evenVBand="0" w:oddHBand="0" w:evenHBand="0" w:firstRowFirstColumn="0" w:firstRowLastColumn="0" w:lastRowFirstColumn="0" w:lastRowLastColumn="0"/>
              <w:rPr>
                <w:lang w:val="kk-KZ"/>
              </w:rPr>
            </w:pPr>
            <w:r w:rsidRPr="00755588">
              <w:rPr>
                <w:lang w:val="kk-KZ"/>
              </w:rPr>
              <w:t>Қосымша білім беру сабақтары үшін материалдық базаның жеткіліксіздігі.</w:t>
            </w:r>
          </w:p>
          <w:p w14:paraId="7987A819" w14:textId="79511621" w:rsidR="00755588" w:rsidRPr="00755588" w:rsidRDefault="00755588" w:rsidP="00755588">
            <w:pPr>
              <w:numPr>
                <w:ilvl w:val="0"/>
                <w:numId w:val="17"/>
              </w:numPr>
              <w:contextualSpacing/>
              <w:cnfStyle w:val="000000000000" w:firstRow="0" w:lastRow="0" w:firstColumn="0" w:lastColumn="0" w:oddVBand="0" w:evenVBand="0" w:oddHBand="0" w:evenHBand="0" w:firstRowFirstColumn="0" w:firstRowLastColumn="0" w:lastRowFirstColumn="0" w:lastRowLastColumn="0"/>
              <w:rPr>
                <w:lang w:val="kk-KZ"/>
              </w:rPr>
            </w:pPr>
            <w:r w:rsidRPr="00755588">
              <w:rPr>
                <w:lang w:val="kk-KZ"/>
              </w:rPr>
              <w:t>Ата-аналардың құқықтық білімі әлсіз.</w:t>
            </w:r>
          </w:p>
          <w:p w14:paraId="1A07AB0E" w14:textId="22229CEA" w:rsidR="00490110" w:rsidRPr="00755588" w:rsidRDefault="00755588" w:rsidP="00755588">
            <w:pPr>
              <w:numPr>
                <w:ilvl w:val="0"/>
                <w:numId w:val="17"/>
              </w:numPr>
              <w:contextualSpacing/>
              <w:cnfStyle w:val="000000000000" w:firstRow="0" w:lastRow="0" w:firstColumn="0" w:lastColumn="0" w:oddVBand="0" w:evenVBand="0" w:oddHBand="0" w:evenHBand="0" w:firstRowFirstColumn="0" w:firstRowLastColumn="0" w:lastRowFirstColumn="0" w:lastRowLastColumn="0"/>
              <w:rPr>
                <w:lang w:val="kk-KZ"/>
              </w:rPr>
            </w:pPr>
            <w:r w:rsidRPr="00755588">
              <w:rPr>
                <w:lang w:val="kk-KZ"/>
              </w:rPr>
              <w:t>Мектептегі сыныптан тыс жұмыстарға ата-аналар жұртшылығының тиімді қатысуы жеткіліксіз.</w:t>
            </w:r>
          </w:p>
        </w:tc>
        <w:tc>
          <w:tcPr>
            <w:tcW w:w="2800" w:type="dxa"/>
          </w:tcPr>
          <w:p w14:paraId="74D5EBEE" w14:textId="5032B4E7" w:rsidR="00755588" w:rsidRPr="00755588" w:rsidRDefault="00755588" w:rsidP="00755588">
            <w:pPr>
              <w:numPr>
                <w:ilvl w:val="0"/>
                <w:numId w:val="17"/>
              </w:numPr>
              <w:shd w:val="clear" w:color="auto" w:fill="FFFFFF"/>
              <w:contextualSpacing/>
              <w:jc w:val="both"/>
              <w:cnfStyle w:val="000000000000" w:firstRow="0" w:lastRow="0" w:firstColumn="0" w:lastColumn="0" w:oddVBand="0" w:evenVBand="0" w:oddHBand="0" w:evenHBand="0" w:firstRowFirstColumn="0" w:firstRowLastColumn="0" w:lastRowFirstColumn="0" w:lastRowLastColumn="0"/>
              <w:rPr>
                <w:color w:val="000000"/>
                <w:lang w:val="kk-KZ"/>
              </w:rPr>
            </w:pPr>
            <w:r w:rsidRPr="00755588">
              <w:rPr>
                <w:color w:val="000000"/>
                <w:lang w:val="kk-KZ"/>
              </w:rPr>
              <w:t>Сынып жетекшілерінің жұмыс тәжірибесін зерттеу және жалпылау.</w:t>
            </w:r>
          </w:p>
          <w:p w14:paraId="4DC90923" w14:textId="3C0FD8C4" w:rsidR="00755588" w:rsidRPr="00755588" w:rsidRDefault="00755588" w:rsidP="00755588">
            <w:pPr>
              <w:numPr>
                <w:ilvl w:val="0"/>
                <w:numId w:val="17"/>
              </w:numPr>
              <w:shd w:val="clear" w:color="auto" w:fill="FFFFFF"/>
              <w:contextualSpacing/>
              <w:jc w:val="both"/>
              <w:cnfStyle w:val="000000000000" w:firstRow="0" w:lastRow="0" w:firstColumn="0" w:lastColumn="0" w:oddVBand="0" w:evenVBand="0" w:oddHBand="0" w:evenHBand="0" w:firstRowFirstColumn="0" w:firstRowLastColumn="0" w:lastRowFirstColumn="0" w:lastRowLastColumn="0"/>
              <w:rPr>
                <w:color w:val="000000"/>
                <w:lang w:val="kk-KZ"/>
              </w:rPr>
            </w:pPr>
            <w:r w:rsidRPr="00755588">
              <w:rPr>
                <w:color w:val="000000"/>
                <w:lang w:val="kk-KZ"/>
              </w:rPr>
              <w:t>Мектептің әлеуметтік маңызы бар жобалар жүйесін дамыту.</w:t>
            </w:r>
          </w:p>
          <w:p w14:paraId="34707156" w14:textId="4130FFC1" w:rsidR="00755588" w:rsidRPr="00755588" w:rsidRDefault="00755588" w:rsidP="00755588">
            <w:pPr>
              <w:numPr>
                <w:ilvl w:val="0"/>
                <w:numId w:val="17"/>
              </w:numPr>
              <w:shd w:val="clear" w:color="auto" w:fill="FFFFFF"/>
              <w:contextualSpacing/>
              <w:jc w:val="both"/>
              <w:cnfStyle w:val="000000000000" w:firstRow="0" w:lastRow="0" w:firstColumn="0" w:lastColumn="0" w:oddVBand="0" w:evenVBand="0" w:oddHBand="0" w:evenHBand="0" w:firstRowFirstColumn="0" w:firstRowLastColumn="0" w:lastRowFirstColumn="0" w:lastRowLastColumn="0"/>
              <w:rPr>
                <w:color w:val="000000"/>
                <w:lang w:val="kk-KZ"/>
              </w:rPr>
            </w:pPr>
            <w:r w:rsidRPr="00755588">
              <w:rPr>
                <w:color w:val="000000"/>
                <w:lang w:val="kk-KZ"/>
              </w:rPr>
              <w:t>Әкелер кеңесін, ата-аналар мектебін құру арқылы ата-аналармен жұмысты күшейту.</w:t>
            </w:r>
          </w:p>
          <w:p w14:paraId="3E91F0FD" w14:textId="48CD3085" w:rsidR="00490110" w:rsidRPr="00FE533F" w:rsidRDefault="00755588" w:rsidP="00755588">
            <w:pPr>
              <w:numPr>
                <w:ilvl w:val="0"/>
                <w:numId w:val="17"/>
              </w:numPr>
              <w:shd w:val="clear" w:color="auto" w:fill="FFFFFF"/>
              <w:contextualSpacing/>
              <w:jc w:val="both"/>
              <w:cnfStyle w:val="000000000000" w:firstRow="0" w:lastRow="0" w:firstColumn="0" w:lastColumn="0" w:oddVBand="0" w:evenVBand="0" w:oddHBand="0" w:evenHBand="0" w:firstRowFirstColumn="0" w:firstRowLastColumn="0" w:lastRowFirstColumn="0" w:lastRowLastColumn="0"/>
              <w:rPr>
                <w:color w:val="000000"/>
                <w:lang w:val="kk-KZ"/>
              </w:rPr>
            </w:pPr>
            <w:r w:rsidRPr="00755588">
              <w:rPr>
                <w:color w:val="000000"/>
              </w:rPr>
              <w:t>Ата-аналардың қатысуымен мектеп медиация кабинетін ашу.</w:t>
            </w:r>
          </w:p>
        </w:tc>
      </w:tr>
    </w:tbl>
    <w:p w14:paraId="4EF61833" w14:textId="77777777" w:rsidR="009626C7" w:rsidRDefault="009626C7">
      <w:pPr>
        <w:textAlignment w:val="baseline"/>
        <w:rPr>
          <w:b/>
          <w:bCs/>
          <w:color w:val="333333"/>
        </w:rPr>
      </w:pPr>
    </w:p>
    <w:p w14:paraId="4E279B96" w14:textId="77777777" w:rsidR="00755588" w:rsidRPr="00755588" w:rsidRDefault="00755588" w:rsidP="00755588">
      <w:pPr>
        <w:jc w:val="both"/>
        <w:rPr>
          <w:b/>
          <w:bCs/>
          <w:color w:val="333333"/>
        </w:rPr>
      </w:pPr>
      <w:r w:rsidRPr="00755588">
        <w:rPr>
          <w:b/>
          <w:bCs/>
          <w:color w:val="333333"/>
        </w:rPr>
        <w:t>Қорытындылар:</w:t>
      </w:r>
    </w:p>
    <w:p w14:paraId="7322DA3D" w14:textId="77777777" w:rsidR="00755588" w:rsidRPr="00755588" w:rsidRDefault="00755588" w:rsidP="00755588">
      <w:pPr>
        <w:jc w:val="both"/>
        <w:rPr>
          <w:bCs/>
          <w:color w:val="333333"/>
        </w:rPr>
      </w:pPr>
      <w:r w:rsidRPr="00755588">
        <w:rPr>
          <w:bCs/>
          <w:color w:val="333333"/>
        </w:rPr>
        <w:t>Тәрбие жұмысын қорытындылай келе, жалпы педагогикалық ұжым қойылған міндеттерді орындағанын атап өткен жөн. Мектеп мұғалімдері балалардың жас және жеке ерекшеліктерін ескере отырып, тәрбие процесін шебер басқарды. Барлық тәрбие іс-шараларының үйлестірілуі, олардың педагогикалық орындылығы, қажеттілігі мен жеткіліктілігі, жоспарлар мен іс-әрекеттердің келісімділігі мектептің тәрбие процесінде оң нәтиже берді, бұған қол жеткізудің әртүрлі деңгейлері дәлел бола алады.</w:t>
      </w:r>
    </w:p>
    <w:p w14:paraId="25BB8D94" w14:textId="2D37FEB7" w:rsidR="00490110" w:rsidRPr="00FE533F" w:rsidRDefault="00755588" w:rsidP="00755588">
      <w:pPr>
        <w:jc w:val="both"/>
        <w:rPr>
          <w:lang w:val="kk-KZ"/>
        </w:rPr>
      </w:pPr>
      <w:r>
        <w:rPr>
          <w:b/>
          <w:lang w:val="kk-KZ"/>
        </w:rPr>
        <w:lastRenderedPageBreak/>
        <w:t>Ұсынымдар</w:t>
      </w:r>
      <w:r w:rsidR="00DD3084" w:rsidRPr="00FE533F">
        <w:rPr>
          <w:b/>
          <w:lang w:val="kk-KZ"/>
        </w:rPr>
        <w:t>:</w:t>
      </w:r>
    </w:p>
    <w:p w14:paraId="57FC5465" w14:textId="77777777" w:rsidR="00755588" w:rsidRPr="00755588" w:rsidRDefault="00755588" w:rsidP="00755588">
      <w:pPr>
        <w:jc w:val="both"/>
        <w:textAlignment w:val="baseline"/>
        <w:rPr>
          <w:lang w:val="kk-KZ"/>
        </w:rPr>
      </w:pPr>
      <w:r w:rsidRPr="00755588">
        <w:rPr>
          <w:lang w:val="kk-KZ"/>
        </w:rPr>
        <w:t>1.</w:t>
      </w:r>
      <w:r w:rsidRPr="00755588">
        <w:rPr>
          <w:lang w:val="kk-KZ"/>
        </w:rPr>
        <w:tab/>
        <w:t xml:space="preserve">Сынып жетекшілері дәлелді себептерсіз оқушылардың кешігуіне және кешігуіне жол бермеу бойынша жұмысты жалғастыра берсін. </w:t>
      </w:r>
    </w:p>
    <w:p w14:paraId="063E7D76" w14:textId="77777777" w:rsidR="00755588" w:rsidRPr="00755588" w:rsidRDefault="00755588" w:rsidP="00755588">
      <w:pPr>
        <w:jc w:val="both"/>
        <w:textAlignment w:val="baseline"/>
        <w:rPr>
          <w:lang w:val="kk-KZ"/>
        </w:rPr>
      </w:pPr>
      <w:r w:rsidRPr="00755588">
        <w:rPr>
          <w:lang w:val="kk-KZ"/>
        </w:rPr>
        <w:t>2.</w:t>
      </w:r>
      <w:r w:rsidRPr="00755588">
        <w:rPr>
          <w:lang w:val="kk-KZ"/>
        </w:rPr>
        <w:tab/>
        <w:t>Мектептің әлеуметтік-психологиялық қызметіне" тәуекел тобында " және битке шалдыққан қиын өмірлік жағдайға тап болған балаларға уақтылы көмек көрсету.</w:t>
      </w:r>
    </w:p>
    <w:p w14:paraId="265FD862" w14:textId="77777777" w:rsidR="00755588" w:rsidRPr="00755588" w:rsidRDefault="00755588" w:rsidP="00755588">
      <w:pPr>
        <w:jc w:val="both"/>
        <w:textAlignment w:val="baseline"/>
        <w:rPr>
          <w:lang w:val="kk-KZ"/>
        </w:rPr>
      </w:pPr>
      <w:r w:rsidRPr="00755588">
        <w:rPr>
          <w:lang w:val="kk-KZ"/>
        </w:rPr>
        <w:t>3.</w:t>
      </w:r>
      <w:r w:rsidRPr="00755588">
        <w:rPr>
          <w:lang w:val="kk-KZ"/>
        </w:rPr>
        <w:tab/>
        <w:t>Мектептегі іс-шаралар арқылы әр оқушыда эстетикалық, адамгершілік мәдениетті, азаматтық пен патриотизмді тәрбиелеу.</w:t>
      </w:r>
    </w:p>
    <w:p w14:paraId="45FCEA23" w14:textId="77777777" w:rsidR="00755588" w:rsidRPr="00755588" w:rsidRDefault="00755588" w:rsidP="00755588">
      <w:pPr>
        <w:jc w:val="both"/>
        <w:textAlignment w:val="baseline"/>
        <w:rPr>
          <w:lang w:val="kk-KZ"/>
        </w:rPr>
      </w:pPr>
      <w:r w:rsidRPr="00755588">
        <w:rPr>
          <w:lang w:val="kk-KZ"/>
        </w:rPr>
        <w:t>4.</w:t>
      </w:r>
      <w:r w:rsidRPr="00755588">
        <w:rPr>
          <w:lang w:val="kk-KZ"/>
        </w:rPr>
        <w:tab/>
        <w:t>Ата-аналармен, өндірістік ұйымдармен, ЦПД-мен тығыз ынтымақтастықты жалғастыру.</w:t>
      </w:r>
    </w:p>
    <w:p w14:paraId="644F7799" w14:textId="77777777" w:rsidR="00755588" w:rsidRDefault="00755588" w:rsidP="00755588">
      <w:pPr>
        <w:jc w:val="both"/>
        <w:textAlignment w:val="baseline"/>
        <w:rPr>
          <w:lang w:val="kk-KZ"/>
        </w:rPr>
      </w:pPr>
      <w:r w:rsidRPr="00755588">
        <w:rPr>
          <w:lang w:val="kk-KZ"/>
        </w:rPr>
        <w:t>5.</w:t>
      </w:r>
      <w:r w:rsidRPr="00755588">
        <w:rPr>
          <w:lang w:val="kk-KZ"/>
        </w:rPr>
        <w:tab/>
        <w:t>Мектеп Парламентінің, "Адал үпақ", "Жас сарбаз", "Жас сақшы" клубтарының жұмысын, сынып жетекшілерінің жұмысын жандандыру.</w:t>
      </w:r>
    </w:p>
    <w:p w14:paraId="6A348C34" w14:textId="77777777" w:rsidR="00755588" w:rsidRDefault="00755588" w:rsidP="009626C7">
      <w:pPr>
        <w:jc w:val="both"/>
        <w:textAlignment w:val="baseline"/>
        <w:rPr>
          <w:b/>
          <w:bCs/>
          <w:color w:val="333333"/>
          <w:lang w:val="kk-KZ"/>
        </w:rPr>
      </w:pPr>
      <w:r w:rsidRPr="00755588">
        <w:rPr>
          <w:b/>
          <w:bCs/>
          <w:color w:val="333333"/>
          <w:lang w:val="kk-KZ"/>
        </w:rPr>
        <w:t>Келесі 2025-2026 оқу жылына арналған міндеттер:</w:t>
      </w:r>
    </w:p>
    <w:p w14:paraId="7E6DA4AF" w14:textId="77777777" w:rsidR="00755588" w:rsidRPr="00755588" w:rsidRDefault="00755588" w:rsidP="00755588">
      <w:pPr>
        <w:jc w:val="both"/>
        <w:rPr>
          <w:color w:val="333333"/>
          <w:lang w:val="kk-KZ"/>
        </w:rPr>
      </w:pPr>
      <w:r w:rsidRPr="00755588">
        <w:rPr>
          <w:color w:val="333333"/>
          <w:lang w:val="kk-KZ"/>
        </w:rPr>
        <w:t>- оқушыларды кәсіби даярлау және жеке құзыреттіліктің қажетті жүйесін қалыптастыру мақсатында жобалау қызметін жүзеге асыру;</w:t>
      </w:r>
    </w:p>
    <w:p w14:paraId="4F53D5B8" w14:textId="77777777" w:rsidR="00755588" w:rsidRPr="00755588" w:rsidRDefault="00755588" w:rsidP="00755588">
      <w:pPr>
        <w:jc w:val="both"/>
        <w:rPr>
          <w:color w:val="333333"/>
          <w:lang w:val="kk-KZ"/>
        </w:rPr>
      </w:pPr>
      <w:r w:rsidRPr="00755588">
        <w:rPr>
          <w:color w:val="333333"/>
          <w:lang w:val="kk-KZ"/>
        </w:rPr>
        <w:t>- отансүйгіштік, толеранттылық сезімін тәрбиелеу, Отанды қорғауға дайын болу және азаматтық ұстанымды қалыптастыру үшін жағдай жасау;</w:t>
      </w:r>
    </w:p>
    <w:p w14:paraId="5E3ACF54" w14:textId="77777777" w:rsidR="00755588" w:rsidRPr="00755588" w:rsidRDefault="00755588" w:rsidP="00755588">
      <w:pPr>
        <w:jc w:val="both"/>
        <w:rPr>
          <w:color w:val="333333"/>
          <w:lang w:val="kk-KZ"/>
        </w:rPr>
      </w:pPr>
      <w:r w:rsidRPr="00755588">
        <w:rPr>
          <w:color w:val="333333"/>
          <w:lang w:val="kk-KZ"/>
        </w:rPr>
        <w:t>- қосымша біліммен қамтылған оқушылар санын көбейту, әскери-спорт клубын құру бойынша жұмысты ұйымдастыру ;</w:t>
      </w:r>
    </w:p>
    <w:p w14:paraId="1130C167" w14:textId="77777777" w:rsidR="00755588" w:rsidRPr="00755588" w:rsidRDefault="00755588" w:rsidP="00755588">
      <w:pPr>
        <w:jc w:val="both"/>
        <w:rPr>
          <w:color w:val="333333"/>
          <w:lang w:val="kk-KZ"/>
        </w:rPr>
      </w:pPr>
      <w:r w:rsidRPr="00755588">
        <w:rPr>
          <w:color w:val="333333"/>
          <w:lang w:val="kk-KZ"/>
        </w:rPr>
        <w:t>- құқықтық сауаттылықты, адамгершілік және экологиялық мәдениетті қалыптастыру үшін жағдайлар жасау;</w:t>
      </w:r>
    </w:p>
    <w:p w14:paraId="167857E0" w14:textId="77777777" w:rsidR="00755588" w:rsidRPr="00755588" w:rsidRDefault="00755588" w:rsidP="00755588">
      <w:pPr>
        <w:jc w:val="both"/>
        <w:rPr>
          <w:color w:val="333333"/>
          <w:lang w:val="kk-KZ"/>
        </w:rPr>
      </w:pPr>
      <w:r w:rsidRPr="00755588">
        <w:rPr>
          <w:color w:val="333333"/>
          <w:lang w:val="kk-KZ"/>
        </w:rPr>
        <w:t>- өлкетану жұмысын жандандыру және жүйелеу, жалпыұлттық храмдарды зерттеу;</w:t>
      </w:r>
    </w:p>
    <w:p w14:paraId="21CFDC7B" w14:textId="77777777" w:rsidR="00755588" w:rsidRPr="00755588" w:rsidRDefault="00755588" w:rsidP="00755588">
      <w:pPr>
        <w:jc w:val="both"/>
        <w:rPr>
          <w:color w:val="333333"/>
          <w:lang w:val="kk-KZ"/>
        </w:rPr>
      </w:pPr>
      <w:r w:rsidRPr="00755588">
        <w:rPr>
          <w:color w:val="333333"/>
          <w:lang w:val="kk-KZ"/>
        </w:rPr>
        <w:t>- оқушылардың мінез-құлқын, үлгерімін, психологиялық жағдайын бақылауды жүзеге асыру;</w:t>
      </w:r>
    </w:p>
    <w:p w14:paraId="3E4A25B0" w14:textId="77777777" w:rsidR="00755588" w:rsidRPr="00755588" w:rsidRDefault="00755588" w:rsidP="00755588">
      <w:pPr>
        <w:jc w:val="both"/>
        <w:rPr>
          <w:color w:val="333333"/>
          <w:lang w:val="kk-KZ"/>
        </w:rPr>
      </w:pPr>
      <w:r w:rsidRPr="00755588">
        <w:rPr>
          <w:color w:val="333333"/>
          <w:lang w:val="kk-KZ"/>
        </w:rPr>
        <w:t>- салауатты өмір салты дағдыларын қалыптастыру;</w:t>
      </w:r>
    </w:p>
    <w:p w14:paraId="3D94A3F5" w14:textId="77777777" w:rsidR="00755588" w:rsidRPr="00755588" w:rsidRDefault="00755588" w:rsidP="00755588">
      <w:pPr>
        <w:jc w:val="both"/>
        <w:rPr>
          <w:color w:val="333333"/>
          <w:lang w:val="kk-KZ"/>
        </w:rPr>
      </w:pPr>
      <w:r w:rsidRPr="00755588">
        <w:rPr>
          <w:color w:val="333333"/>
          <w:lang w:val="kk-KZ"/>
        </w:rPr>
        <w:t>- оқушылардың деструктивті мінез-құлқының алдын алу және уақтылы түзету;</w:t>
      </w:r>
    </w:p>
    <w:p w14:paraId="0A62D1BD" w14:textId="77777777" w:rsidR="00755588" w:rsidRPr="00755588" w:rsidRDefault="00755588" w:rsidP="00755588">
      <w:pPr>
        <w:jc w:val="both"/>
        <w:rPr>
          <w:color w:val="333333"/>
          <w:lang w:val="kk-KZ"/>
        </w:rPr>
      </w:pPr>
      <w:r w:rsidRPr="00755588">
        <w:rPr>
          <w:color w:val="333333"/>
          <w:lang w:val="kk-KZ"/>
        </w:rPr>
        <w:t>- отбасы мәртебесін арттыруға бағытталған ата-аналармен бірлескен іс-шараларды ұйымдастыру;</w:t>
      </w:r>
    </w:p>
    <w:p w14:paraId="0C14EA13" w14:textId="77777777" w:rsidR="00755588" w:rsidRPr="00755588" w:rsidRDefault="00755588" w:rsidP="00755588">
      <w:pPr>
        <w:jc w:val="both"/>
        <w:rPr>
          <w:color w:val="333333"/>
          <w:lang w:val="kk-KZ"/>
        </w:rPr>
      </w:pPr>
      <w:r w:rsidRPr="00755588">
        <w:rPr>
          <w:color w:val="333333"/>
          <w:lang w:val="kk-KZ"/>
        </w:rPr>
        <w:t>- ата-аналар мен балалар арасындағы, отбасы мен мектеп арасындағы қарым-қатынасты нығайту;</w:t>
      </w:r>
    </w:p>
    <w:p w14:paraId="3081276D" w14:textId="1964870A" w:rsidR="00490110" w:rsidRPr="00755588" w:rsidRDefault="00755588" w:rsidP="00755588">
      <w:pPr>
        <w:jc w:val="both"/>
        <w:rPr>
          <w:lang w:val="kk-KZ"/>
        </w:rPr>
      </w:pPr>
      <w:r w:rsidRPr="00755588">
        <w:rPr>
          <w:color w:val="333333"/>
        </w:rPr>
        <w:t>- оқушылардың отбасыларын әлеуметтік және психологиялық қолдау.</w:t>
      </w:r>
    </w:p>
    <w:p w14:paraId="4037B403" w14:textId="77777777" w:rsidR="00383DFB" w:rsidRPr="00755588" w:rsidRDefault="00383DFB">
      <w:pPr>
        <w:rPr>
          <w:lang w:val="kk-KZ"/>
        </w:rPr>
      </w:pPr>
    </w:p>
    <w:p w14:paraId="3EC55974" w14:textId="77777777" w:rsidR="00383DFB" w:rsidRPr="00755588" w:rsidRDefault="00383DFB">
      <w:pPr>
        <w:rPr>
          <w:lang w:val="kk-KZ"/>
        </w:rPr>
      </w:pPr>
    </w:p>
    <w:p w14:paraId="1EA2906F" w14:textId="01D926C8" w:rsidR="00A14FEE" w:rsidRPr="00FE533F" w:rsidRDefault="009C6B4F" w:rsidP="00A14FEE">
      <w:r>
        <w:rPr>
          <w:rStyle w:val="anegp0gi0b9av8jahpyh"/>
        </w:rPr>
        <w:t>Директордың</w:t>
      </w:r>
      <w:r>
        <w:t xml:space="preserve"> </w:t>
      </w:r>
      <w:r>
        <w:rPr>
          <w:rStyle w:val="anegp0gi0b9av8jahpyh"/>
        </w:rPr>
        <w:t>ТЖ</w:t>
      </w:r>
      <w:r>
        <w:t xml:space="preserve"> жөніндегі </w:t>
      </w:r>
      <w:r>
        <w:rPr>
          <w:rStyle w:val="anegp0gi0b9av8jahpyh"/>
        </w:rPr>
        <w:t>орынбасары</w:t>
      </w:r>
      <w:r>
        <w:rPr>
          <w:rStyle w:val="anegp0gi0b9av8jahpyh"/>
          <w:lang w:val="kk-KZ"/>
        </w:rPr>
        <w:t xml:space="preserve"> </w:t>
      </w:r>
      <w:bookmarkStart w:id="2" w:name="_GoBack"/>
      <w:bookmarkEnd w:id="2"/>
      <w:r w:rsidR="00A14FEE" w:rsidRPr="00FE533F">
        <w:t xml:space="preserve">                                               Г.Нурмаганбетова</w:t>
      </w:r>
    </w:p>
    <w:p w14:paraId="54E55B5D" w14:textId="77777777" w:rsidR="00383DFB" w:rsidRPr="00FE533F" w:rsidRDefault="00383DFB"/>
    <w:p w14:paraId="4F7A9DFA" w14:textId="77777777" w:rsidR="00383DFB" w:rsidRPr="00FE533F" w:rsidRDefault="00383DFB"/>
    <w:p w14:paraId="05616FB9" w14:textId="77777777" w:rsidR="00383DFB" w:rsidRPr="00FE533F" w:rsidRDefault="00383DFB"/>
    <w:p w14:paraId="7496141F" w14:textId="77777777" w:rsidR="00383DFB" w:rsidRPr="00FE533F" w:rsidRDefault="00383DFB"/>
    <w:p w14:paraId="51F58B95" w14:textId="77777777" w:rsidR="00490110" w:rsidRPr="00FE533F" w:rsidRDefault="00490110">
      <w:pPr>
        <w:ind w:left="720"/>
        <w:contextualSpacing/>
        <w:jc w:val="both"/>
      </w:pPr>
    </w:p>
    <w:p w14:paraId="53F8BA28" w14:textId="77777777" w:rsidR="00490110" w:rsidRPr="00FE533F" w:rsidRDefault="00490110">
      <w:pPr>
        <w:ind w:left="720"/>
        <w:contextualSpacing/>
        <w:jc w:val="both"/>
        <w:rPr>
          <w:lang w:val="kk-KZ"/>
        </w:rPr>
      </w:pPr>
    </w:p>
    <w:p w14:paraId="080A6102" w14:textId="77777777" w:rsidR="00490110" w:rsidRPr="00FE533F" w:rsidRDefault="00490110">
      <w:pPr>
        <w:rPr>
          <w:lang w:val="kk-KZ"/>
        </w:rPr>
      </w:pPr>
    </w:p>
    <w:p w14:paraId="1138405A" w14:textId="77777777" w:rsidR="00490110" w:rsidRPr="00FE533F" w:rsidRDefault="00490110">
      <w:pPr>
        <w:ind w:firstLine="360"/>
        <w:rPr>
          <w:b/>
          <w:bCs/>
          <w:lang w:val="kk-KZ"/>
        </w:rPr>
      </w:pPr>
    </w:p>
    <w:p w14:paraId="36098022" w14:textId="77777777" w:rsidR="00490110" w:rsidRPr="00FE533F" w:rsidRDefault="00490110">
      <w:pPr>
        <w:ind w:firstLine="360"/>
      </w:pPr>
    </w:p>
    <w:p w14:paraId="25855E1D" w14:textId="77777777" w:rsidR="00490110" w:rsidRPr="00FE533F" w:rsidRDefault="00490110">
      <w:pPr>
        <w:rPr>
          <w:lang w:val="kk-KZ"/>
        </w:rPr>
      </w:pPr>
    </w:p>
    <w:sectPr w:rsidR="00490110" w:rsidRPr="00FE533F">
      <w:pgSz w:w="11906" w:h="16838"/>
      <w:pgMar w:top="568"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C6B2" w14:textId="77777777" w:rsidR="00BB2DC1" w:rsidRDefault="00BB2DC1">
      <w:r>
        <w:separator/>
      </w:r>
    </w:p>
  </w:endnote>
  <w:endnote w:type="continuationSeparator" w:id="0">
    <w:p w14:paraId="0C1A657F" w14:textId="77777777" w:rsidR="00BB2DC1" w:rsidRDefault="00BB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MS Gothic"/>
    <w:charset w:val="80"/>
    <w:family w:val="roman"/>
    <w:pitch w:val="default"/>
  </w:font>
  <w:font w:name="DejaVu Sans">
    <w:altName w:val="Times New Roman"/>
    <w:charset w:val="00"/>
    <w:family w:val="auto"/>
    <w:pitch w:val="default"/>
  </w:font>
  <w:font w:name="Lohit Hindi">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3F973" w14:textId="77777777" w:rsidR="00BB2DC1" w:rsidRDefault="00BB2DC1">
      <w:r>
        <w:separator/>
      </w:r>
    </w:p>
  </w:footnote>
  <w:footnote w:type="continuationSeparator" w:id="0">
    <w:p w14:paraId="7B812EEC" w14:textId="77777777" w:rsidR="00BB2DC1" w:rsidRDefault="00BB2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D088F"/>
    <w:multiLevelType w:val="multilevel"/>
    <w:tmpl w:val="19CD0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CA7431"/>
    <w:multiLevelType w:val="multilevel"/>
    <w:tmpl w:val="21CA7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3A1F27"/>
    <w:multiLevelType w:val="multilevel"/>
    <w:tmpl w:val="233A1F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C770CA"/>
    <w:multiLevelType w:val="multilevel"/>
    <w:tmpl w:val="2DC770C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 w15:restartNumberingAfterBreak="0">
    <w:nsid w:val="39E83BB5"/>
    <w:multiLevelType w:val="multilevel"/>
    <w:tmpl w:val="39E83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A65E20"/>
    <w:multiLevelType w:val="multilevel"/>
    <w:tmpl w:val="40A65E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7376EC"/>
    <w:multiLevelType w:val="multilevel"/>
    <w:tmpl w:val="497376EC"/>
    <w:lvl w:ilvl="0">
      <w:start w:val="1"/>
      <w:numFmt w:val="decimal"/>
      <w:lvlText w:val="%1."/>
      <w:lvlJc w:val="left"/>
      <w:pPr>
        <w:tabs>
          <w:tab w:val="left" w:pos="900"/>
        </w:tabs>
        <w:ind w:left="900" w:hanging="360"/>
      </w:pPr>
      <w:rPr>
        <w:rFonts w:cs="Times New Roman" w:hint="default"/>
      </w:rPr>
    </w:lvl>
    <w:lvl w:ilvl="1">
      <w:start w:val="1"/>
      <w:numFmt w:val="lowerLetter"/>
      <w:lvlText w:val="%2."/>
      <w:lvlJc w:val="left"/>
      <w:pPr>
        <w:tabs>
          <w:tab w:val="left" w:pos="1620"/>
        </w:tabs>
        <w:ind w:left="1620" w:hanging="360"/>
      </w:pPr>
      <w:rPr>
        <w:rFonts w:cs="Times New Roman"/>
      </w:rPr>
    </w:lvl>
    <w:lvl w:ilvl="2">
      <w:start w:val="1"/>
      <w:numFmt w:val="lowerRoman"/>
      <w:lvlText w:val="%3."/>
      <w:lvlJc w:val="right"/>
      <w:pPr>
        <w:tabs>
          <w:tab w:val="left" w:pos="2340"/>
        </w:tabs>
        <w:ind w:left="2340" w:hanging="180"/>
      </w:pPr>
      <w:rPr>
        <w:rFonts w:cs="Times New Roman"/>
      </w:rPr>
    </w:lvl>
    <w:lvl w:ilvl="3">
      <w:start w:val="1"/>
      <w:numFmt w:val="decimal"/>
      <w:lvlText w:val="%4."/>
      <w:lvlJc w:val="left"/>
      <w:pPr>
        <w:tabs>
          <w:tab w:val="left" w:pos="3060"/>
        </w:tabs>
        <w:ind w:left="3060" w:hanging="360"/>
      </w:pPr>
      <w:rPr>
        <w:rFonts w:cs="Times New Roman"/>
      </w:rPr>
    </w:lvl>
    <w:lvl w:ilvl="4">
      <w:start w:val="1"/>
      <w:numFmt w:val="lowerLetter"/>
      <w:lvlText w:val="%5."/>
      <w:lvlJc w:val="left"/>
      <w:pPr>
        <w:tabs>
          <w:tab w:val="left" w:pos="3780"/>
        </w:tabs>
        <w:ind w:left="3780" w:hanging="360"/>
      </w:pPr>
      <w:rPr>
        <w:rFonts w:cs="Times New Roman"/>
      </w:rPr>
    </w:lvl>
    <w:lvl w:ilvl="5">
      <w:start w:val="1"/>
      <w:numFmt w:val="lowerRoman"/>
      <w:lvlText w:val="%6."/>
      <w:lvlJc w:val="right"/>
      <w:pPr>
        <w:tabs>
          <w:tab w:val="left" w:pos="4500"/>
        </w:tabs>
        <w:ind w:left="4500" w:hanging="180"/>
      </w:pPr>
      <w:rPr>
        <w:rFonts w:cs="Times New Roman"/>
      </w:rPr>
    </w:lvl>
    <w:lvl w:ilvl="6">
      <w:start w:val="1"/>
      <w:numFmt w:val="decimal"/>
      <w:lvlText w:val="%7."/>
      <w:lvlJc w:val="left"/>
      <w:pPr>
        <w:tabs>
          <w:tab w:val="left" w:pos="5220"/>
        </w:tabs>
        <w:ind w:left="5220" w:hanging="360"/>
      </w:pPr>
      <w:rPr>
        <w:rFonts w:cs="Times New Roman"/>
      </w:rPr>
    </w:lvl>
    <w:lvl w:ilvl="7">
      <w:start w:val="1"/>
      <w:numFmt w:val="lowerLetter"/>
      <w:lvlText w:val="%8."/>
      <w:lvlJc w:val="left"/>
      <w:pPr>
        <w:tabs>
          <w:tab w:val="left" w:pos="5940"/>
        </w:tabs>
        <w:ind w:left="5940" w:hanging="360"/>
      </w:pPr>
      <w:rPr>
        <w:rFonts w:cs="Times New Roman"/>
      </w:rPr>
    </w:lvl>
    <w:lvl w:ilvl="8">
      <w:start w:val="1"/>
      <w:numFmt w:val="lowerRoman"/>
      <w:lvlText w:val="%9."/>
      <w:lvlJc w:val="right"/>
      <w:pPr>
        <w:tabs>
          <w:tab w:val="left" w:pos="6660"/>
        </w:tabs>
        <w:ind w:left="6660" w:hanging="180"/>
      </w:pPr>
      <w:rPr>
        <w:rFonts w:cs="Times New Roman"/>
      </w:rPr>
    </w:lvl>
  </w:abstractNum>
  <w:abstractNum w:abstractNumId="7" w15:restartNumberingAfterBreak="0">
    <w:nsid w:val="4CB87DB9"/>
    <w:multiLevelType w:val="multilevel"/>
    <w:tmpl w:val="4CB87D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F713B8"/>
    <w:multiLevelType w:val="multilevel"/>
    <w:tmpl w:val="4EF713B8"/>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9" w15:restartNumberingAfterBreak="0">
    <w:nsid w:val="50551383"/>
    <w:multiLevelType w:val="multilevel"/>
    <w:tmpl w:val="505513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17599F"/>
    <w:multiLevelType w:val="multilevel"/>
    <w:tmpl w:val="53175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507DC8"/>
    <w:multiLevelType w:val="hybridMultilevel"/>
    <w:tmpl w:val="FFF64320"/>
    <w:lvl w:ilvl="0" w:tplc="92A4417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0716DC"/>
    <w:multiLevelType w:val="multilevel"/>
    <w:tmpl w:val="560716DC"/>
    <w:lvl w:ilvl="0">
      <w:start w:val="1"/>
      <w:numFmt w:val="decimal"/>
      <w:lvlText w:val="%1."/>
      <w:lvlJc w:val="left"/>
      <w:pPr>
        <w:ind w:left="1070" w:hanging="360"/>
      </w:pPr>
      <w:rPr>
        <w:rFonts w:cs="Times New Roman" w:hint="default"/>
        <w:color w:val="auto"/>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3" w15:restartNumberingAfterBreak="0">
    <w:nsid w:val="5BD41411"/>
    <w:multiLevelType w:val="multilevel"/>
    <w:tmpl w:val="5BD41411"/>
    <w:lvl w:ilvl="0">
      <w:start w:val="1"/>
      <w:numFmt w:val="decimal"/>
      <w:lvlText w:val="%1."/>
      <w:lvlJc w:val="left"/>
      <w:pPr>
        <w:tabs>
          <w:tab w:val="left" w:pos="375"/>
        </w:tabs>
        <w:ind w:left="375" w:hanging="375"/>
      </w:pPr>
      <w:rPr>
        <w:rFonts w:ascii="Times New Roman" w:hAnsi="Times New Roman" w:cs="Times New Roman" w:hint="default"/>
        <w:b/>
      </w:rPr>
    </w:lvl>
    <w:lvl w:ilvl="1">
      <w:start w:val="1"/>
      <w:numFmt w:val="bullet"/>
      <w:lvlText w:val=""/>
      <w:lvlJc w:val="left"/>
      <w:pPr>
        <w:tabs>
          <w:tab w:val="left" w:pos="360"/>
        </w:tabs>
        <w:ind w:left="360" w:hanging="360"/>
      </w:pPr>
      <w:rPr>
        <w:rFonts w:ascii="Symbol" w:hAnsi="Symbol" w:hint="default"/>
        <w:b/>
      </w:rPr>
    </w:lvl>
    <w:lvl w:ilvl="2">
      <w:start w:val="1"/>
      <w:numFmt w:val="lowerRoman"/>
      <w:lvlText w:val="%3."/>
      <w:lvlJc w:val="right"/>
      <w:pPr>
        <w:tabs>
          <w:tab w:val="left" w:pos="720"/>
        </w:tabs>
        <w:ind w:left="720" w:hanging="18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right"/>
      <w:pPr>
        <w:tabs>
          <w:tab w:val="left" w:pos="2880"/>
        </w:tabs>
        <w:ind w:left="2880" w:hanging="180"/>
      </w:pPr>
      <w:rPr>
        <w:rFonts w:cs="Times New Roman"/>
      </w:rPr>
    </w:lvl>
    <w:lvl w:ilvl="6">
      <w:start w:val="1"/>
      <w:numFmt w:val="decimal"/>
      <w:lvlText w:val="%7."/>
      <w:lvlJc w:val="left"/>
      <w:pPr>
        <w:tabs>
          <w:tab w:val="left" w:pos="3600"/>
        </w:tabs>
        <w:ind w:left="3600" w:hanging="360"/>
      </w:pPr>
      <w:rPr>
        <w:rFonts w:cs="Times New Roman"/>
      </w:rPr>
    </w:lvl>
    <w:lvl w:ilvl="7">
      <w:start w:val="1"/>
      <w:numFmt w:val="lowerLetter"/>
      <w:lvlText w:val="%8."/>
      <w:lvlJc w:val="left"/>
      <w:pPr>
        <w:tabs>
          <w:tab w:val="left" w:pos="4320"/>
        </w:tabs>
        <w:ind w:left="4320" w:hanging="360"/>
      </w:pPr>
      <w:rPr>
        <w:rFonts w:cs="Times New Roman"/>
      </w:rPr>
    </w:lvl>
    <w:lvl w:ilvl="8">
      <w:start w:val="1"/>
      <w:numFmt w:val="lowerRoman"/>
      <w:lvlText w:val="%9."/>
      <w:lvlJc w:val="right"/>
      <w:pPr>
        <w:tabs>
          <w:tab w:val="left" w:pos="5040"/>
        </w:tabs>
        <w:ind w:left="5040" w:hanging="180"/>
      </w:pPr>
      <w:rPr>
        <w:rFonts w:cs="Times New Roman"/>
      </w:rPr>
    </w:lvl>
  </w:abstractNum>
  <w:abstractNum w:abstractNumId="14" w15:restartNumberingAfterBreak="0">
    <w:nsid w:val="648A4001"/>
    <w:multiLevelType w:val="singleLevel"/>
    <w:tmpl w:val="648A4001"/>
    <w:lvl w:ilvl="0">
      <w:start w:val="1"/>
      <w:numFmt w:val="bullet"/>
      <w:lvlText w:val=""/>
      <w:lvlJc w:val="left"/>
      <w:pPr>
        <w:tabs>
          <w:tab w:val="left" w:pos="360"/>
        </w:tabs>
        <w:ind w:left="360" w:hanging="360"/>
      </w:pPr>
      <w:rPr>
        <w:rFonts w:ascii="Wingdings" w:hAnsi="Wingdings" w:hint="default"/>
      </w:rPr>
    </w:lvl>
  </w:abstractNum>
  <w:abstractNum w:abstractNumId="15" w15:restartNumberingAfterBreak="0">
    <w:nsid w:val="6A0175AA"/>
    <w:multiLevelType w:val="multilevel"/>
    <w:tmpl w:val="6A017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FE2B64"/>
    <w:multiLevelType w:val="multilevel"/>
    <w:tmpl w:val="6CFE2B6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D2F774D"/>
    <w:multiLevelType w:val="hybridMultilevel"/>
    <w:tmpl w:val="C326FE56"/>
    <w:lvl w:ilvl="0" w:tplc="57909C9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314626"/>
    <w:multiLevelType w:val="hybridMultilevel"/>
    <w:tmpl w:val="C348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1D66D8"/>
    <w:multiLevelType w:val="multilevel"/>
    <w:tmpl w:val="7B1D66D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EC1071E"/>
    <w:multiLevelType w:val="multilevel"/>
    <w:tmpl w:val="7EC107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num w:numId="1">
    <w:abstractNumId w:val="19"/>
  </w:num>
  <w:num w:numId="2">
    <w:abstractNumId w:val="7"/>
  </w:num>
  <w:num w:numId="3">
    <w:abstractNumId w:val="6"/>
  </w:num>
  <w:num w:numId="4">
    <w:abstractNumId w:val="2"/>
  </w:num>
  <w:num w:numId="5">
    <w:abstractNumId w:val="13"/>
  </w:num>
  <w:num w:numId="6">
    <w:abstractNumId w:val="15"/>
  </w:num>
  <w:num w:numId="7">
    <w:abstractNumId w:val="1"/>
  </w:num>
  <w:num w:numId="8">
    <w:abstractNumId w:val="0"/>
  </w:num>
  <w:num w:numId="9">
    <w:abstractNumId w:val="4"/>
  </w:num>
  <w:num w:numId="10">
    <w:abstractNumId w:val="9"/>
  </w:num>
  <w:num w:numId="11">
    <w:abstractNumId w:val="5"/>
  </w:num>
  <w:num w:numId="12">
    <w:abstractNumId w:val="8"/>
  </w:num>
  <w:num w:numId="13">
    <w:abstractNumId w:val="14"/>
  </w:num>
  <w:num w:numId="14">
    <w:abstractNumId w:val="16"/>
  </w:num>
  <w:num w:numId="15">
    <w:abstractNumId w:val="3"/>
  </w:num>
  <w:num w:numId="16">
    <w:abstractNumId w:val="20"/>
  </w:num>
  <w:num w:numId="17">
    <w:abstractNumId w:val="10"/>
  </w:num>
  <w:num w:numId="18">
    <w:abstractNumId w:val="12"/>
  </w:num>
  <w:num w:numId="19">
    <w:abstractNumId w:val="11"/>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8A"/>
    <w:rsid w:val="00026304"/>
    <w:rsid w:val="00035410"/>
    <w:rsid w:val="000409C6"/>
    <w:rsid w:val="00044443"/>
    <w:rsid w:val="000449D2"/>
    <w:rsid w:val="00055BED"/>
    <w:rsid w:val="00077213"/>
    <w:rsid w:val="00091F1D"/>
    <w:rsid w:val="00094785"/>
    <w:rsid w:val="00095B92"/>
    <w:rsid w:val="000C380F"/>
    <w:rsid w:val="000D007C"/>
    <w:rsid w:val="000D1F12"/>
    <w:rsid w:val="000E6FD6"/>
    <w:rsid w:val="000F37B3"/>
    <w:rsid w:val="001079C1"/>
    <w:rsid w:val="00116A3F"/>
    <w:rsid w:val="0011781C"/>
    <w:rsid w:val="00136522"/>
    <w:rsid w:val="00144F15"/>
    <w:rsid w:val="00151E03"/>
    <w:rsid w:val="0015494B"/>
    <w:rsid w:val="00157F82"/>
    <w:rsid w:val="00163E7A"/>
    <w:rsid w:val="0016498C"/>
    <w:rsid w:val="00184DBF"/>
    <w:rsid w:val="00187209"/>
    <w:rsid w:val="001A2F05"/>
    <w:rsid w:val="001B4DF2"/>
    <w:rsid w:val="00233E82"/>
    <w:rsid w:val="00240412"/>
    <w:rsid w:val="00246B51"/>
    <w:rsid w:val="00257C1F"/>
    <w:rsid w:val="002629A7"/>
    <w:rsid w:val="0029084B"/>
    <w:rsid w:val="00292E92"/>
    <w:rsid w:val="002B5738"/>
    <w:rsid w:val="002D5808"/>
    <w:rsid w:val="002D7065"/>
    <w:rsid w:val="0030318A"/>
    <w:rsid w:val="00326EFD"/>
    <w:rsid w:val="00362AC4"/>
    <w:rsid w:val="003816AB"/>
    <w:rsid w:val="00383DFB"/>
    <w:rsid w:val="003B48AB"/>
    <w:rsid w:val="00402D4C"/>
    <w:rsid w:val="00405C1D"/>
    <w:rsid w:val="0043134B"/>
    <w:rsid w:val="004339B0"/>
    <w:rsid w:val="0045630D"/>
    <w:rsid w:val="00462C8A"/>
    <w:rsid w:val="00490110"/>
    <w:rsid w:val="004A00AF"/>
    <w:rsid w:val="004A6E95"/>
    <w:rsid w:val="004B120D"/>
    <w:rsid w:val="004C379D"/>
    <w:rsid w:val="004C6682"/>
    <w:rsid w:val="004E5C5C"/>
    <w:rsid w:val="004F71F9"/>
    <w:rsid w:val="00507B22"/>
    <w:rsid w:val="00531C83"/>
    <w:rsid w:val="005742D9"/>
    <w:rsid w:val="005863ED"/>
    <w:rsid w:val="005901B0"/>
    <w:rsid w:val="005C1BFC"/>
    <w:rsid w:val="005D4257"/>
    <w:rsid w:val="005E65B3"/>
    <w:rsid w:val="00617819"/>
    <w:rsid w:val="006338AF"/>
    <w:rsid w:val="006406E3"/>
    <w:rsid w:val="006446BB"/>
    <w:rsid w:val="00646D5F"/>
    <w:rsid w:val="00657D15"/>
    <w:rsid w:val="00670E33"/>
    <w:rsid w:val="006807E9"/>
    <w:rsid w:val="006A25AB"/>
    <w:rsid w:val="006B61B8"/>
    <w:rsid w:val="006B6954"/>
    <w:rsid w:val="006E4099"/>
    <w:rsid w:val="00710127"/>
    <w:rsid w:val="00725CF0"/>
    <w:rsid w:val="007431B3"/>
    <w:rsid w:val="007459F8"/>
    <w:rsid w:val="00755588"/>
    <w:rsid w:val="007800C1"/>
    <w:rsid w:val="00797A2C"/>
    <w:rsid w:val="0080387D"/>
    <w:rsid w:val="008263E2"/>
    <w:rsid w:val="008349F3"/>
    <w:rsid w:val="0084120D"/>
    <w:rsid w:val="008546BF"/>
    <w:rsid w:val="00863C97"/>
    <w:rsid w:val="0087120D"/>
    <w:rsid w:val="00886ED8"/>
    <w:rsid w:val="008910F7"/>
    <w:rsid w:val="008956C8"/>
    <w:rsid w:val="00896CED"/>
    <w:rsid w:val="008A4C92"/>
    <w:rsid w:val="008C6776"/>
    <w:rsid w:val="009418E0"/>
    <w:rsid w:val="00941E71"/>
    <w:rsid w:val="009626C7"/>
    <w:rsid w:val="009C6B4F"/>
    <w:rsid w:val="009D4611"/>
    <w:rsid w:val="009E13BE"/>
    <w:rsid w:val="00A14A84"/>
    <w:rsid w:val="00A14FEE"/>
    <w:rsid w:val="00A2331A"/>
    <w:rsid w:val="00A443FE"/>
    <w:rsid w:val="00A55CDF"/>
    <w:rsid w:val="00A707BE"/>
    <w:rsid w:val="00AC5196"/>
    <w:rsid w:val="00AF16DF"/>
    <w:rsid w:val="00AF6A18"/>
    <w:rsid w:val="00B32374"/>
    <w:rsid w:val="00B41702"/>
    <w:rsid w:val="00B4662D"/>
    <w:rsid w:val="00B54814"/>
    <w:rsid w:val="00B701C3"/>
    <w:rsid w:val="00BA1C9C"/>
    <w:rsid w:val="00BA57F1"/>
    <w:rsid w:val="00BB1B4D"/>
    <w:rsid w:val="00BB2DC1"/>
    <w:rsid w:val="00BC3C3A"/>
    <w:rsid w:val="00C15591"/>
    <w:rsid w:val="00C24056"/>
    <w:rsid w:val="00C3429F"/>
    <w:rsid w:val="00C44620"/>
    <w:rsid w:val="00C45D77"/>
    <w:rsid w:val="00CC794D"/>
    <w:rsid w:val="00CD1742"/>
    <w:rsid w:val="00CD6538"/>
    <w:rsid w:val="00CE0C95"/>
    <w:rsid w:val="00D368E4"/>
    <w:rsid w:val="00D4449E"/>
    <w:rsid w:val="00D5352A"/>
    <w:rsid w:val="00D5743D"/>
    <w:rsid w:val="00DA2B25"/>
    <w:rsid w:val="00DA5850"/>
    <w:rsid w:val="00DD3084"/>
    <w:rsid w:val="00DE0585"/>
    <w:rsid w:val="00DE64DE"/>
    <w:rsid w:val="00DF0A73"/>
    <w:rsid w:val="00DF3899"/>
    <w:rsid w:val="00E03676"/>
    <w:rsid w:val="00E07604"/>
    <w:rsid w:val="00E118B7"/>
    <w:rsid w:val="00E14B72"/>
    <w:rsid w:val="00E17A90"/>
    <w:rsid w:val="00E27926"/>
    <w:rsid w:val="00E31394"/>
    <w:rsid w:val="00E34FAD"/>
    <w:rsid w:val="00E53C57"/>
    <w:rsid w:val="00E54C48"/>
    <w:rsid w:val="00E62C8A"/>
    <w:rsid w:val="00E959A2"/>
    <w:rsid w:val="00E96343"/>
    <w:rsid w:val="00EB656F"/>
    <w:rsid w:val="00EC0A54"/>
    <w:rsid w:val="00EE046D"/>
    <w:rsid w:val="00EF33E9"/>
    <w:rsid w:val="00F06B96"/>
    <w:rsid w:val="00F070A0"/>
    <w:rsid w:val="00F077AC"/>
    <w:rsid w:val="00F27EC5"/>
    <w:rsid w:val="00F335EB"/>
    <w:rsid w:val="00F36EB8"/>
    <w:rsid w:val="00F551D3"/>
    <w:rsid w:val="00F67838"/>
    <w:rsid w:val="00F77656"/>
    <w:rsid w:val="00FB310B"/>
    <w:rsid w:val="00FC19A7"/>
    <w:rsid w:val="00FE2F85"/>
    <w:rsid w:val="00FE533F"/>
    <w:rsid w:val="07D449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22739D"/>
  <w15:docId w15:val="{7D86875B-5DA3-4736-8C17-85EF5B91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rPr>
      <w:rFonts w:ascii="Tahoma" w:hAnsi="Tahoma" w:cs="Tahoma"/>
      <w:sz w:val="16"/>
      <w:szCs w:val="16"/>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iPriority w:val="1"/>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qFormat/>
    <w:pPr>
      <w:spacing w:before="40" w:after="40"/>
      <w:ind w:firstLine="300"/>
      <w:jc w:val="both"/>
    </w:pPr>
  </w:style>
  <w:style w:type="paragraph" w:styleId="2">
    <w:name w:val="Body Text Indent 2"/>
    <w:basedOn w:val="a"/>
    <w:link w:val="20"/>
    <w:uiPriority w:val="99"/>
    <w:pPr>
      <w:spacing w:after="120" w:line="480" w:lineRule="auto"/>
      <w:ind w:left="283"/>
    </w:pPr>
  </w:style>
  <w:style w:type="table" w:styleId="ad">
    <w:name w:val="Table Grid"/>
    <w:basedOn w:val="a1"/>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basedOn w:val="a0"/>
    <w:link w:val="2"/>
    <w:uiPriority w:val="99"/>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1"/>
    <w:qFormat/>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eastAsia="en-US"/>
    </w:rPr>
  </w:style>
  <w:style w:type="paragraph" w:styleId="ae">
    <w:name w:val="List Paragraph"/>
    <w:basedOn w:val="a"/>
    <w:uiPriority w:val="34"/>
    <w:qFormat/>
    <w:pPr>
      <w:widowControl w:val="0"/>
      <w:autoSpaceDE w:val="0"/>
      <w:autoSpaceDN w:val="0"/>
      <w:adjustRightInd w:val="0"/>
      <w:ind w:left="720"/>
      <w:contextualSpacing/>
    </w:pPr>
    <w:rPr>
      <w:rFonts w:ascii="Arial" w:hAnsi="Arial" w:cs="Arial"/>
      <w:sz w:val="20"/>
      <w:szCs w:val="20"/>
    </w:rPr>
  </w:style>
  <w:style w:type="character" w:customStyle="1" w:styleId="apple-converted-space">
    <w:name w:val="apple-converted-space"/>
  </w:style>
  <w:style w:type="character" w:customStyle="1" w:styleId="a5">
    <w:name w:val="Текст выноски Знак"/>
    <w:basedOn w:val="a0"/>
    <w:link w:val="a4"/>
    <w:uiPriority w:val="99"/>
    <w:semiHidden/>
    <w:rPr>
      <w:rFonts w:ascii="Tahoma" w:eastAsia="Times New Roman" w:hAnsi="Tahoma" w:cs="Tahoma"/>
      <w:sz w:val="16"/>
      <w:szCs w:val="16"/>
      <w:lang w:eastAsia="ru-RU"/>
    </w:rPr>
  </w:style>
  <w:style w:type="paragraph" w:customStyle="1" w:styleId="c2">
    <w:name w:val="c2"/>
    <w:basedOn w:val="a"/>
    <w:pPr>
      <w:spacing w:before="100" w:beforeAutospacing="1" w:after="100" w:afterAutospacing="1"/>
    </w:pPr>
  </w:style>
  <w:style w:type="paragraph" w:styleId="af">
    <w:name w:val="No Spacing"/>
    <w:uiPriority w:val="1"/>
    <w:qFormat/>
    <w:rPr>
      <w:rFonts w:ascii="Times New Roman" w:eastAsia="Times New Roman" w:hAnsi="Times New Roman" w:cs="Times New Roman"/>
      <w:sz w:val="24"/>
      <w:szCs w:val="24"/>
    </w:rPr>
  </w:style>
  <w:style w:type="character" w:customStyle="1" w:styleId="c0">
    <w:name w:val="c0"/>
    <w:basedOn w:val="a0"/>
    <w:qFormat/>
  </w:style>
  <w:style w:type="character" w:customStyle="1" w:styleId="c3">
    <w:name w:val="c3"/>
    <w:basedOn w:val="a0"/>
  </w:style>
  <w:style w:type="paragraph" w:customStyle="1" w:styleId="c1">
    <w:name w:val="c1"/>
    <w:basedOn w:val="a"/>
    <w:pPr>
      <w:spacing w:before="100" w:beforeAutospacing="1" w:after="100" w:afterAutospacing="1"/>
    </w:pPr>
  </w:style>
  <w:style w:type="character" w:customStyle="1" w:styleId="c5">
    <w:name w:val="c5"/>
    <w:basedOn w:val="a0"/>
  </w:style>
  <w:style w:type="paragraph" w:customStyle="1" w:styleId="c4">
    <w:name w:val="c4"/>
    <w:basedOn w:val="a"/>
    <w:pPr>
      <w:spacing w:before="100" w:beforeAutospacing="1" w:after="100" w:afterAutospacing="1"/>
    </w:pPr>
  </w:style>
  <w:style w:type="character" w:customStyle="1" w:styleId="c10">
    <w:name w:val="c10"/>
    <w:basedOn w:val="a0"/>
  </w:style>
  <w:style w:type="table" w:customStyle="1" w:styleId="-411">
    <w:name w:val="Таблица-сетка 4 — акцент 11"/>
    <w:basedOn w:val="a1"/>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6">
    <w:name w:val="c6"/>
    <w:basedOn w:val="a0"/>
  </w:style>
  <w:style w:type="character" w:customStyle="1" w:styleId="c37">
    <w:name w:val="c37"/>
    <w:basedOn w:val="a0"/>
    <w:qFormat/>
  </w:style>
  <w:style w:type="character" w:customStyle="1" w:styleId="c19">
    <w:name w:val="c19"/>
    <w:basedOn w:val="a0"/>
  </w:style>
  <w:style w:type="character" w:customStyle="1" w:styleId="FontStyle12">
    <w:name w:val="Font Style12"/>
    <w:basedOn w:val="a0"/>
    <w:uiPriority w:val="99"/>
    <w:rPr>
      <w:rFonts w:ascii="Times New Roman" w:hAnsi="Times New Roman" w:cs="Times New Roman" w:hint="default"/>
      <w:sz w:val="24"/>
      <w:szCs w:val="24"/>
    </w:rPr>
  </w:style>
  <w:style w:type="character" w:customStyle="1" w:styleId="text-medium">
    <w:name w:val="text-medium"/>
    <w:basedOn w:val="a0"/>
    <w:qFormat/>
  </w:style>
  <w:style w:type="character" w:customStyle="1" w:styleId="text-primary">
    <w:name w:val="text-primary"/>
    <w:basedOn w:val="a0"/>
    <w:qFormat/>
  </w:style>
  <w:style w:type="paragraph" w:customStyle="1" w:styleId="af0">
    <w:name w:val="Содержимое таблицы"/>
    <w:basedOn w:val="a"/>
    <w:qFormat/>
    <w:pPr>
      <w:widowControl w:val="0"/>
      <w:suppressLineNumbers/>
      <w:suppressAutoHyphens/>
    </w:pPr>
    <w:rPr>
      <w:rFonts w:ascii="Liberation Serif" w:eastAsia="DejaVu Sans" w:hAnsi="Liberation Serif" w:cs="Lohit Hindi"/>
      <w:kern w:val="1"/>
      <w:lang w:eastAsia="hi-IN" w:bidi="hi-IN"/>
    </w:rPr>
  </w:style>
  <w:style w:type="paragraph" w:customStyle="1" w:styleId="Style1">
    <w:name w:val="Style1"/>
    <w:basedOn w:val="a"/>
    <w:uiPriority w:val="99"/>
    <w:qFormat/>
    <w:pPr>
      <w:widowControl w:val="0"/>
      <w:autoSpaceDE w:val="0"/>
      <w:autoSpaceDN w:val="0"/>
      <w:adjustRightInd w:val="0"/>
      <w:spacing w:line="322" w:lineRule="exact"/>
      <w:jc w:val="center"/>
    </w:pPr>
    <w:rPr>
      <w:rFonts w:eastAsiaTheme="minorEastAsia"/>
    </w:rPr>
  </w:style>
  <w:style w:type="character" w:customStyle="1" w:styleId="FontStyle11">
    <w:name w:val="Font Style11"/>
    <w:basedOn w:val="a0"/>
    <w:uiPriority w:val="99"/>
    <w:qFormat/>
    <w:rPr>
      <w:rFonts w:ascii="Times New Roman" w:hAnsi="Times New Roman" w:cs="Times New Roman" w:hint="default"/>
      <w:b/>
      <w:bCs/>
      <w:sz w:val="24"/>
      <w:szCs w:val="24"/>
    </w:rPr>
  </w:style>
  <w:style w:type="paragraph" w:customStyle="1" w:styleId="Style4">
    <w:name w:val="Style4"/>
    <w:basedOn w:val="a"/>
    <w:uiPriority w:val="99"/>
    <w:qFormat/>
    <w:pPr>
      <w:widowControl w:val="0"/>
      <w:autoSpaceDE w:val="0"/>
      <w:autoSpaceDN w:val="0"/>
      <w:adjustRightInd w:val="0"/>
      <w:spacing w:line="320" w:lineRule="exact"/>
      <w:ind w:firstLine="475"/>
      <w:jc w:val="both"/>
    </w:pPr>
    <w:rPr>
      <w:rFonts w:eastAsiaTheme="minorEastAsia"/>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4"/>
      <w:szCs w:val="24"/>
      <w:lang w:eastAsia="ru-RU"/>
    </w:rPr>
  </w:style>
  <w:style w:type="table" w:customStyle="1" w:styleId="2-11">
    <w:name w:val="Средняя заливка 2 - Акцент 11"/>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pPr>
    <w:rPr>
      <w:sz w:val="22"/>
      <w:szCs w:val="22"/>
      <w:lang w:eastAsia="en-US"/>
    </w:rPr>
  </w:style>
  <w:style w:type="table" w:customStyle="1" w:styleId="-511">
    <w:name w:val="Таблица-сетка 5 темная — акцент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351">
    <w:name w:val="Список-таблица 3 — акцент 51"/>
    <w:basedOn w:val="a1"/>
    <w:uiPriority w:val="48"/>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af1">
    <w:name w:val="Hyperlink"/>
    <w:basedOn w:val="a0"/>
    <w:uiPriority w:val="99"/>
    <w:unhideWhenUsed/>
    <w:rsid w:val="002B5738"/>
    <w:rPr>
      <w:color w:val="0000FF" w:themeColor="hyperlink"/>
      <w:u w:val="single"/>
    </w:rPr>
  </w:style>
  <w:style w:type="table" w:styleId="-56">
    <w:name w:val="Grid Table 5 Dark Accent 6"/>
    <w:basedOn w:val="a1"/>
    <w:uiPriority w:val="50"/>
    <w:rsid w:val="00AC5196"/>
    <w:rPr>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42">
    <w:name w:val="Grid Table 4 Accent 2"/>
    <w:basedOn w:val="a1"/>
    <w:uiPriority w:val="49"/>
    <w:rsid w:val="003B48AB"/>
    <w:rPr>
      <w:kern w:val="2"/>
      <w:sz w:val="24"/>
      <w:szCs w:val="24"/>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34">
    <w:name w:val="Grid Table 3 Accent 4"/>
    <w:basedOn w:val="a1"/>
    <w:uiPriority w:val="48"/>
    <w:rsid w:val="00383D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41">
    <w:name w:val="Grid Table 4 Accent 1"/>
    <w:basedOn w:val="a1"/>
    <w:uiPriority w:val="49"/>
    <w:rsid w:val="00FE533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negp0gi0b9av8jahpyh">
    <w:name w:val="anegp0gi0b9av8jahpyh"/>
    <w:basedOn w:val="a0"/>
    <w:rsid w:val="0025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04529">
      <w:bodyDiv w:val="1"/>
      <w:marLeft w:val="0"/>
      <w:marRight w:val="0"/>
      <w:marTop w:val="0"/>
      <w:marBottom w:val="0"/>
      <w:divBdr>
        <w:top w:val="none" w:sz="0" w:space="0" w:color="auto"/>
        <w:left w:val="none" w:sz="0" w:space="0" w:color="auto"/>
        <w:bottom w:val="none" w:sz="0" w:space="0" w:color="auto"/>
        <w:right w:val="none" w:sz="0" w:space="0" w:color="auto"/>
      </w:divBdr>
    </w:div>
    <w:div w:id="185495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hyperlink" Target="https://www.instagram.com/p/DAYCZoMt3WY/?igsh=MTJtNzdiMTlrODl3bA%3D%3D" TargetMode="Externa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hyperlink" Target="https://www.instagram.com/p/DAa31HcNMkV/?igsh=ajlleDI0aHk0YzRh&amp;img_index=1" TargetMode="External"/><Relationship Id="rId23" Type="http://schemas.openxmlformats.org/officeDocument/2006/relationships/chart" Target="charts/chart12.xml"/><Relationship Id="rId10" Type="http://schemas.openxmlformats.org/officeDocument/2006/relationships/chart" Target="charts/chart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Лист1!$B$9</c:f>
              <c:strCache>
                <c:ptCount val="1"/>
                <c:pt idx="0">
                  <c:v>2022-2023</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Лист1!$A$10:$A$15</c:f>
              <c:strCache>
                <c:ptCount val="6"/>
                <c:pt idx="0">
                  <c:v>Көп балалылар отбасында</c:v>
                </c:pt>
                <c:pt idx="2">
                  <c:v>Толық емес отбасында</c:v>
                </c:pt>
                <c:pt idx="4">
                  <c:v>Аз қамтылған отбасында</c:v>
                </c:pt>
                <c:pt idx="5">
                  <c:v>Қамқорлықтағы отбасыларда</c:v>
                </c:pt>
              </c:strCache>
            </c:strRef>
          </c:cat>
          <c:val>
            <c:numRef>
              <c:f>Лист1!$B$10:$B$15</c:f>
              <c:numCache>
                <c:formatCode>General</c:formatCode>
                <c:ptCount val="6"/>
                <c:pt idx="0">
                  <c:v>428</c:v>
                </c:pt>
                <c:pt idx="2">
                  <c:v>563</c:v>
                </c:pt>
                <c:pt idx="4">
                  <c:v>143</c:v>
                </c:pt>
                <c:pt idx="5">
                  <c:v>6</c:v>
                </c:pt>
              </c:numCache>
            </c:numRef>
          </c:val>
          <c:extLst xmlns:c16r2="http://schemas.microsoft.com/office/drawing/2015/06/chart">
            <c:ext xmlns:c16="http://schemas.microsoft.com/office/drawing/2014/chart" uri="{C3380CC4-5D6E-409C-BE32-E72D297353CC}">
              <c16:uniqueId val="{00000000-0A60-4360-A5C4-C1FD825A3D78}"/>
            </c:ext>
          </c:extLst>
        </c:ser>
        <c:ser>
          <c:idx val="1"/>
          <c:order val="1"/>
          <c:tx>
            <c:strRef>
              <c:f>Лист1!$C$9</c:f>
              <c:strCache>
                <c:ptCount val="1"/>
                <c:pt idx="0">
                  <c:v>2023-2024</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Лист1!$A$10:$A$15</c:f>
              <c:strCache>
                <c:ptCount val="6"/>
                <c:pt idx="0">
                  <c:v>Көп балалылар отбасында</c:v>
                </c:pt>
                <c:pt idx="2">
                  <c:v>Толық емес отбасында</c:v>
                </c:pt>
                <c:pt idx="4">
                  <c:v>Аз қамтылған отбасында</c:v>
                </c:pt>
                <c:pt idx="5">
                  <c:v>Қамқорлықтағы отбасыларда</c:v>
                </c:pt>
              </c:strCache>
            </c:strRef>
          </c:cat>
          <c:val>
            <c:numRef>
              <c:f>Лист1!$C$10:$C$15</c:f>
              <c:numCache>
                <c:formatCode>General</c:formatCode>
                <c:ptCount val="6"/>
                <c:pt idx="0">
                  <c:v>409</c:v>
                </c:pt>
                <c:pt idx="2">
                  <c:v>612</c:v>
                </c:pt>
                <c:pt idx="4">
                  <c:v>89</c:v>
                </c:pt>
                <c:pt idx="5">
                  <c:v>17</c:v>
                </c:pt>
              </c:numCache>
            </c:numRef>
          </c:val>
          <c:extLst xmlns:c16r2="http://schemas.microsoft.com/office/drawing/2015/06/chart">
            <c:ext xmlns:c16="http://schemas.microsoft.com/office/drawing/2014/chart" uri="{C3380CC4-5D6E-409C-BE32-E72D297353CC}">
              <c16:uniqueId val="{00000001-0A60-4360-A5C4-C1FD825A3D78}"/>
            </c:ext>
          </c:extLst>
        </c:ser>
        <c:ser>
          <c:idx val="2"/>
          <c:order val="2"/>
          <c:tx>
            <c:strRef>
              <c:f>Лист1!$D$9</c:f>
              <c:strCache>
                <c:ptCount val="1"/>
                <c:pt idx="0">
                  <c:v>2024-2025</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Лист1!$A$10:$A$15</c:f>
              <c:strCache>
                <c:ptCount val="6"/>
                <c:pt idx="0">
                  <c:v>Көп балалылар отбасында</c:v>
                </c:pt>
                <c:pt idx="2">
                  <c:v>Толық емес отбасында</c:v>
                </c:pt>
                <c:pt idx="4">
                  <c:v>Аз қамтылған отбасында</c:v>
                </c:pt>
                <c:pt idx="5">
                  <c:v>Қамқорлықтағы отбасыларда</c:v>
                </c:pt>
              </c:strCache>
            </c:strRef>
          </c:cat>
          <c:val>
            <c:numRef>
              <c:f>Лист1!$D$10:$D$15</c:f>
              <c:numCache>
                <c:formatCode>General</c:formatCode>
                <c:ptCount val="6"/>
                <c:pt idx="0">
                  <c:v>444</c:v>
                </c:pt>
                <c:pt idx="2">
                  <c:v>521</c:v>
                </c:pt>
                <c:pt idx="4">
                  <c:v>81</c:v>
                </c:pt>
                <c:pt idx="5">
                  <c:v>18</c:v>
                </c:pt>
              </c:numCache>
            </c:numRef>
          </c:val>
          <c:extLst xmlns:c16r2="http://schemas.microsoft.com/office/drawing/2015/06/chart">
            <c:ext xmlns:c16="http://schemas.microsoft.com/office/drawing/2014/chart" uri="{C3380CC4-5D6E-409C-BE32-E72D297353CC}">
              <c16:uniqueId val="{00000002-0A60-4360-A5C4-C1FD825A3D78}"/>
            </c:ext>
          </c:extLst>
        </c:ser>
        <c:dLbls>
          <c:showLegendKey val="0"/>
          <c:showVal val="0"/>
          <c:showCatName val="0"/>
          <c:showSerName val="0"/>
          <c:showPercent val="0"/>
          <c:showBubbleSize val="0"/>
        </c:dLbls>
        <c:gapWidth val="164"/>
        <c:overlap val="-22"/>
        <c:axId val="497785664"/>
        <c:axId val="497786056"/>
      </c:barChart>
      <c:catAx>
        <c:axId val="4977856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86056"/>
        <c:crosses val="autoZero"/>
        <c:auto val="1"/>
        <c:lblAlgn val="ctr"/>
        <c:lblOffset val="100"/>
        <c:noMultiLvlLbl val="0"/>
      </c:catAx>
      <c:valAx>
        <c:axId val="497786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85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0" b="0" i="0" u="none" strike="noStrike" kern="1200" spc="0" baseline="0">
                <a:solidFill>
                  <a:schemeClr val="lt1"/>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2024-25 оқу жылына қаланың қосымша мекемелерінде үйірмелер / секцияларға қатысатын оқушылар саны</a:t>
            </a:r>
            <a:endParaRPr lang="ru-RU" sz="1000" b="1" dirty="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056320379307422"/>
          <c:y val="0"/>
        </c:manualLayout>
      </c:layout>
      <c:overlay val="0"/>
      <c:spPr>
        <a:solidFill>
          <a:schemeClr val="accent4"/>
        </a:solidFill>
        <a:ln w="12700" cap="flat" cmpd="sng" algn="ctr">
          <a:solidFill>
            <a:schemeClr val="accent4">
              <a:shade val="50000"/>
            </a:schemeClr>
          </a:solidFill>
          <a:prstDash val="solid"/>
          <a:miter lim="800000"/>
        </a:ln>
        <a:effectLst/>
      </c:spPr>
      <c:txPr>
        <a:bodyPr rot="0" spcFirstLastPara="1" vertOverflow="ellipsis" vert="horz" wrap="square" anchor="ctr" anchorCtr="1"/>
        <a:lstStyle/>
        <a:p>
          <a:pPr>
            <a:defRPr sz="1680" b="0" i="0" u="none" strike="noStrike" kern="1200" spc="0" baseline="0">
              <a:solidFill>
                <a:schemeClr val="lt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846619564775116E-2"/>
          <c:y val="0.11115066489292921"/>
          <c:w val="0.90317777741655492"/>
          <c:h val="0.51417988215786969"/>
        </c:manualLayout>
      </c:layout>
      <c:bar3DChart>
        <c:barDir val="col"/>
        <c:grouping val="standard"/>
        <c:varyColors val="0"/>
        <c:ser>
          <c:idx val="0"/>
          <c:order val="0"/>
          <c:tx>
            <c:strRef>
              <c:f>Лист1!$B$1</c:f>
              <c:strCache>
                <c:ptCount val="1"/>
                <c:pt idx="0">
                  <c:v>Количество учащихся</c:v>
                </c:pt>
              </c:strCache>
            </c:strRef>
          </c:tx>
          <c:spPr>
            <a:solidFill>
              <a:srgbClr val="ADE785"/>
            </a:solidFill>
            <a:ln>
              <a:noFill/>
            </a:ln>
            <a:effectLst/>
            <a:sp3d/>
          </c:spPr>
          <c:invertIfNegative val="0"/>
          <c:dPt>
            <c:idx val="0"/>
            <c:invertIfNegative val="0"/>
            <c:bubble3D val="0"/>
            <c:spPr>
              <a:solidFill>
                <a:srgbClr val="7030A0"/>
              </a:solidFill>
              <a:ln>
                <a:noFill/>
              </a:ln>
              <a:effectLst/>
              <a:sp3d/>
            </c:spPr>
            <c:extLst xmlns:c16r2="http://schemas.microsoft.com/office/drawing/2015/06/chart">
              <c:ext xmlns:c16="http://schemas.microsoft.com/office/drawing/2014/chart" uri="{C3380CC4-5D6E-409C-BE32-E72D297353CC}">
                <c16:uniqueId val="{00000001-EC9E-443F-8A0A-4E280A0043DE}"/>
              </c:ext>
            </c:extLst>
          </c:dPt>
          <c:dPt>
            <c:idx val="1"/>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3-EC9E-443F-8A0A-4E280A0043DE}"/>
              </c:ext>
            </c:extLst>
          </c:dPt>
          <c:dPt>
            <c:idx val="2"/>
            <c:invertIfNegative val="0"/>
            <c:bubble3D val="0"/>
            <c:spPr>
              <a:solidFill>
                <a:srgbClr val="00B0F0"/>
              </a:solidFill>
              <a:ln>
                <a:noFill/>
              </a:ln>
              <a:effectLst/>
              <a:sp3d/>
            </c:spPr>
            <c:extLst xmlns:c16r2="http://schemas.microsoft.com/office/drawing/2015/06/chart">
              <c:ext xmlns:c16="http://schemas.microsoft.com/office/drawing/2014/chart" uri="{C3380CC4-5D6E-409C-BE32-E72D297353CC}">
                <c16:uniqueId val="{00000005-EC9E-443F-8A0A-4E280A0043DE}"/>
              </c:ext>
            </c:extLst>
          </c:dPt>
          <c:dPt>
            <c:idx val="3"/>
            <c:invertIfNegative val="0"/>
            <c:bubble3D val="0"/>
            <c:spPr>
              <a:solidFill>
                <a:srgbClr val="FF0000"/>
              </a:solidFill>
              <a:ln>
                <a:noFill/>
              </a:ln>
              <a:effectLst/>
              <a:sp3d/>
            </c:spPr>
            <c:extLst xmlns:c16r2="http://schemas.microsoft.com/office/drawing/2015/06/chart">
              <c:ext xmlns:c16="http://schemas.microsoft.com/office/drawing/2014/chart" uri="{C3380CC4-5D6E-409C-BE32-E72D297353CC}">
                <c16:uniqueId val="{00000007-EC9E-443F-8A0A-4E280A0043DE}"/>
              </c:ext>
            </c:extLst>
          </c:dPt>
          <c:dPt>
            <c:idx val="4"/>
            <c:invertIfNegative val="0"/>
            <c:bubble3D val="0"/>
            <c:spPr>
              <a:solidFill>
                <a:srgbClr val="FFC000"/>
              </a:solidFill>
              <a:ln>
                <a:noFill/>
              </a:ln>
              <a:effectLst/>
              <a:sp3d/>
            </c:spPr>
            <c:extLst xmlns:c16r2="http://schemas.microsoft.com/office/drawing/2015/06/chart">
              <c:ext xmlns:c16="http://schemas.microsoft.com/office/drawing/2014/chart" uri="{C3380CC4-5D6E-409C-BE32-E72D297353CC}">
                <c16:uniqueId val="{00000009-EC9E-443F-8A0A-4E280A0043DE}"/>
              </c:ext>
            </c:extLst>
          </c:dPt>
          <c:dPt>
            <c:idx val="5"/>
            <c:invertIfNegative val="0"/>
            <c:bubble3D val="0"/>
            <c:spPr>
              <a:solidFill>
                <a:schemeClr val="accent2">
                  <a:lumMod val="75000"/>
                </a:schemeClr>
              </a:solidFill>
              <a:ln>
                <a:noFill/>
              </a:ln>
              <a:effectLst/>
              <a:sp3d/>
            </c:spPr>
            <c:extLst xmlns:c16r2="http://schemas.microsoft.com/office/drawing/2015/06/chart">
              <c:ext xmlns:c16="http://schemas.microsoft.com/office/drawing/2014/chart" uri="{C3380CC4-5D6E-409C-BE32-E72D297353CC}">
                <c16:uniqueId val="{0000000B-EC9E-443F-8A0A-4E280A0043DE}"/>
              </c:ext>
            </c:extLst>
          </c:dPt>
          <c:dPt>
            <c:idx val="6"/>
            <c:invertIfNegative val="0"/>
            <c:bubble3D val="0"/>
            <c:spPr>
              <a:solidFill>
                <a:schemeClr val="accent6">
                  <a:lumMod val="60000"/>
                  <a:lumOff val="40000"/>
                </a:schemeClr>
              </a:solidFill>
              <a:ln>
                <a:noFill/>
              </a:ln>
              <a:effectLst/>
              <a:sp3d/>
            </c:spPr>
            <c:extLst xmlns:c16r2="http://schemas.microsoft.com/office/drawing/2015/06/chart">
              <c:ext xmlns:c16="http://schemas.microsoft.com/office/drawing/2014/chart" uri="{C3380CC4-5D6E-409C-BE32-E72D297353CC}">
                <c16:uniqueId val="{0000000D-EC9E-443F-8A0A-4E280A0043DE}"/>
              </c:ext>
            </c:extLst>
          </c:dPt>
          <c:dPt>
            <c:idx val="7"/>
            <c:invertIfNegative val="0"/>
            <c:bubble3D val="0"/>
            <c:spPr>
              <a:solidFill>
                <a:schemeClr val="accent1">
                  <a:lumMod val="50000"/>
                </a:schemeClr>
              </a:solidFill>
              <a:ln>
                <a:noFill/>
              </a:ln>
              <a:effectLst/>
              <a:sp3d/>
            </c:spPr>
            <c:extLst xmlns:c16r2="http://schemas.microsoft.com/office/drawing/2015/06/chart">
              <c:ext xmlns:c16="http://schemas.microsoft.com/office/drawing/2014/chart" uri="{C3380CC4-5D6E-409C-BE32-E72D297353CC}">
                <c16:uniqueId val="{0000000F-EC9E-443F-8A0A-4E280A0043DE}"/>
              </c:ext>
            </c:extLst>
          </c:dPt>
          <c:dLbls>
            <c:dLbl>
              <c:idx val="0"/>
              <c:layout>
                <c:manualLayout>
                  <c:x val="1.2822290026671349E-2"/>
                  <c:y val="-3.85054877008050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C9E-443F-8A0A-4E280A0043DE}"/>
                </c:ext>
                <c:ext xmlns:c15="http://schemas.microsoft.com/office/drawing/2012/chart" uri="{CE6537A1-D6FC-4f65-9D91-7224C49458BB}"/>
              </c:extLst>
            </c:dLbl>
            <c:dLbl>
              <c:idx val="1"/>
              <c:layout>
                <c:manualLayout>
                  <c:x val="1.0257832021337098E-2"/>
                  <c:y val="-3.1710401635957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C9E-443F-8A0A-4E280A0043DE}"/>
                </c:ext>
                <c:ext xmlns:c15="http://schemas.microsoft.com/office/drawing/2012/chart" uri="{CE6537A1-D6FC-4f65-9D91-7224C49458BB}"/>
              </c:extLst>
            </c:dLbl>
            <c:dLbl>
              <c:idx val="2"/>
              <c:layout>
                <c:manualLayout>
                  <c:x val="1.7951206037339924E-2"/>
                  <c:y val="-3.17104016359570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C9E-443F-8A0A-4E280A0043DE}"/>
                </c:ext>
                <c:ext xmlns:c15="http://schemas.microsoft.com/office/drawing/2012/chart" uri="{CE6537A1-D6FC-4f65-9D91-7224C49458BB}"/>
              </c:extLst>
            </c:dLbl>
            <c:dLbl>
              <c:idx val="3"/>
              <c:layout>
                <c:manualLayout>
                  <c:x val="2.1797893045341334E-2"/>
                  <c:y val="-2.9445372947674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C9E-443F-8A0A-4E280A0043DE}"/>
                </c:ext>
                <c:ext xmlns:c15="http://schemas.microsoft.com/office/drawing/2012/chart" uri="{CE6537A1-D6FC-4f65-9D91-7224C49458BB}"/>
              </c:extLst>
            </c:dLbl>
            <c:dLbl>
              <c:idx val="4"/>
              <c:layout>
                <c:manualLayout>
                  <c:x val="1.410451902933851E-2"/>
                  <c:y val="-2.03852581945439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C9E-443F-8A0A-4E280A0043DE}"/>
                </c:ext>
                <c:ext xmlns:c15="http://schemas.microsoft.com/office/drawing/2012/chart" uri="{CE6537A1-D6FC-4f65-9D91-7224C49458BB}"/>
              </c:extLst>
            </c:dLbl>
            <c:dLbl>
              <c:idx val="5"/>
              <c:layout>
                <c:manualLayout>
                  <c:x val="1.666897703467269E-2"/>
                  <c:y val="-2.71803442593917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C9E-443F-8A0A-4E280A0043DE}"/>
                </c:ext>
                <c:ext xmlns:c15="http://schemas.microsoft.com/office/drawing/2012/chart" uri="{CE6537A1-D6FC-4f65-9D91-7224C49458BB}"/>
              </c:extLst>
            </c:dLbl>
            <c:dLbl>
              <c:idx val="6"/>
              <c:layout>
                <c:manualLayout>
                  <c:x val="1.1540061024004235E-2"/>
                  <c:y val="-2.9445372947674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C9E-443F-8A0A-4E280A0043DE}"/>
                </c:ext>
                <c:ext xmlns:c15="http://schemas.microsoft.com/office/drawing/2012/chart" uri="{CE6537A1-D6FC-4f65-9D91-7224C49458BB}"/>
              </c:extLst>
            </c:dLbl>
            <c:dLbl>
              <c:idx val="7"/>
              <c:layout>
                <c:manualLayout>
                  <c:x val="2.308012204800847E-2"/>
                  <c:y val="-3.39754303242397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EC9E-443F-8A0A-4E280A0043D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спорттық</c:v>
                </c:pt>
                <c:pt idx="1">
                  <c:v>тілдік</c:v>
                </c:pt>
                <c:pt idx="2">
                  <c:v>көркем-эстетикалық</c:v>
                </c:pt>
                <c:pt idx="3">
                  <c:v>музыкалық</c:v>
                </c:pt>
                <c:pt idx="4">
                  <c:v>жаратылыстану-математикалық</c:v>
                </c:pt>
                <c:pt idx="5">
                  <c:v>би</c:v>
                </c:pt>
                <c:pt idx="6">
                  <c:v>техникалық</c:v>
                </c:pt>
                <c:pt idx="7">
                  <c:v>басқа</c:v>
                </c:pt>
              </c:strCache>
            </c:strRef>
          </c:cat>
          <c:val>
            <c:numRef>
              <c:f>Лист1!$B$2:$B$9</c:f>
              <c:numCache>
                <c:formatCode>General</c:formatCode>
                <c:ptCount val="8"/>
                <c:pt idx="0">
                  <c:v>855</c:v>
                </c:pt>
                <c:pt idx="1">
                  <c:v>520</c:v>
                </c:pt>
                <c:pt idx="2">
                  <c:v>232</c:v>
                </c:pt>
                <c:pt idx="3">
                  <c:v>153</c:v>
                </c:pt>
                <c:pt idx="4">
                  <c:v>87</c:v>
                </c:pt>
                <c:pt idx="5">
                  <c:v>65</c:v>
                </c:pt>
                <c:pt idx="6">
                  <c:v>32</c:v>
                </c:pt>
                <c:pt idx="7">
                  <c:v>371</c:v>
                </c:pt>
              </c:numCache>
            </c:numRef>
          </c:val>
          <c:extLst xmlns:c16r2="http://schemas.microsoft.com/office/drawing/2015/06/chart">
            <c:ext xmlns:c16="http://schemas.microsoft.com/office/drawing/2014/chart" uri="{C3380CC4-5D6E-409C-BE32-E72D297353CC}">
              <c16:uniqueId val="{00000010-EC9E-443F-8A0A-4E280A0043DE}"/>
            </c:ext>
          </c:extLst>
        </c:ser>
        <c:dLbls>
          <c:showLegendKey val="0"/>
          <c:showVal val="1"/>
          <c:showCatName val="0"/>
          <c:showSerName val="0"/>
          <c:showPercent val="0"/>
          <c:showBubbleSize val="0"/>
        </c:dLbls>
        <c:gapWidth val="150"/>
        <c:gapDepth val="80"/>
        <c:shape val="box"/>
        <c:axId val="550477640"/>
        <c:axId val="550474112"/>
        <c:axId val="561052216"/>
      </c:bar3DChart>
      <c:catAx>
        <c:axId val="550477640"/>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r>
                  <a:rPr lang="ru-RU"/>
                  <a:t>үйірме атауы</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accent5">
                    <a:lumMod val="50000"/>
                  </a:schemeClr>
                </a:solidFill>
                <a:latin typeface="Times New Roman" panose="02020603050405020304" pitchFamily="18" charset="0"/>
                <a:ea typeface="+mn-ea"/>
                <a:cs typeface="+mn-cs"/>
              </a:defRPr>
            </a:pPr>
            <a:endParaRPr lang="ru-RU"/>
          </a:p>
        </c:txPr>
        <c:crossAx val="550474112"/>
        <c:crosses val="autoZero"/>
        <c:auto val="1"/>
        <c:lblAlgn val="ctr"/>
        <c:lblOffset val="100"/>
        <c:noMultiLvlLbl val="0"/>
      </c:catAx>
      <c:valAx>
        <c:axId val="55047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r>
                  <a:rPr lang="ru-RU"/>
                  <a:t>қатысушылар саны</a:t>
                </a:r>
              </a:p>
            </c:rich>
          </c:tx>
          <c:layout>
            <c:manualLayout>
              <c:xMode val="edge"/>
              <c:yMode val="edge"/>
              <c:x val="1.8509356964889275E-3"/>
              <c:y val="0.32736673681555573"/>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accent5">
                    <a:lumMod val="50000"/>
                  </a:schemeClr>
                </a:solidFill>
                <a:latin typeface="Times New Roman" panose="02020603050405020304" pitchFamily="18" charset="0"/>
                <a:ea typeface="+mn-ea"/>
                <a:cs typeface="+mn-cs"/>
              </a:defRPr>
            </a:pPr>
            <a:endParaRPr lang="ru-RU"/>
          </a:p>
        </c:txPr>
        <c:crossAx val="550477640"/>
        <c:crosses val="autoZero"/>
        <c:crossBetween val="between"/>
      </c:valAx>
      <c:serAx>
        <c:axId val="561052216"/>
        <c:scaling>
          <c:orientation val="minMax"/>
        </c:scaling>
        <c:delete val="1"/>
        <c:axPos val="b"/>
        <c:majorTickMark val="out"/>
        <c:minorTickMark val="none"/>
        <c:tickLblPos val="nextTo"/>
        <c:crossAx val="550474112"/>
        <c:crosses val="autoZero"/>
      </c:ser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baseline="0">
          <a:solidFill>
            <a:schemeClr val="accent5">
              <a:lumMod val="50000"/>
            </a:schemeClr>
          </a:solidFill>
          <a:latin typeface="Times New Roman" panose="02020603050405020304" pitchFamily="18" charset="0"/>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ru-RU" sz="1400" b="1" i="0" u="none" strike="noStrike" baseline="0">
                <a:effectLst/>
                <a:latin typeface="Times New Roman" panose="02020603050405020304" pitchFamily="18" charset="0"/>
                <a:cs typeface="Times New Roman" panose="02020603050405020304" pitchFamily="18" charset="0"/>
              </a:rPr>
              <a:t>Қаланың қосымша білім беру үйірмелері бойынша деректер</a:t>
            </a:r>
            <a:endParaRPr lang="ru-RU" sz="900" dirty="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559012641176204E-2"/>
          <c:y val="0.14512135397777812"/>
          <c:w val="0.80829336936127671"/>
          <c:h val="0.83191358576831653"/>
        </c:manualLayout>
      </c:layout>
      <c:pie3DChart>
        <c:varyColors val="1"/>
        <c:ser>
          <c:idx val="0"/>
          <c:order val="0"/>
          <c:tx>
            <c:strRef>
              <c:f>Лист1!$B$1</c:f>
              <c:strCache>
                <c:ptCount val="1"/>
                <c:pt idx="0">
                  <c:v>Количество учащихся </c:v>
                </c:pt>
              </c:strCache>
            </c:strRef>
          </c:tx>
          <c:explosion val="12"/>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E92-4B4A-9B7F-19AB10D5999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E92-4B4A-9B7F-19AB10D59990}"/>
              </c:ext>
            </c:extLst>
          </c:dPt>
          <c:dLbls>
            <c:dLbl>
              <c:idx val="2"/>
              <c:layout>
                <c:manualLayout>
                  <c:x val="-9.4758822806391474E-2"/>
                  <c:y val="5.6881517669068675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330" b="1" i="0" u="none" strike="noStrike" kern="1200" baseline="0">
                      <a:solidFill>
                        <a:schemeClr val="lt1"/>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9E92-4B4A-9B7F-19AB10D59990}"/>
                </c:ext>
                <c:ext xmlns:c15="http://schemas.microsoft.com/office/drawing/2012/chart" uri="{CE6537A1-D6FC-4f65-9D91-7224C49458BB}">
                  <c15:layout>
                    <c:manualLayout>
                      <c:w val="0.15746367522771437"/>
                      <c:h val="0.1817165324678818"/>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Бесплатно</c:v>
                </c:pt>
                <c:pt idx="1">
                  <c:v>ақылы</c:v>
                </c:pt>
              </c:strCache>
            </c:strRef>
          </c:cat>
          <c:val>
            <c:numRef>
              <c:f>Лист1!$B$2:$B$3</c:f>
              <c:numCache>
                <c:formatCode>General</c:formatCode>
                <c:ptCount val="2"/>
                <c:pt idx="0">
                  <c:v>628</c:v>
                </c:pt>
                <c:pt idx="1">
                  <c:v>1687</c:v>
                </c:pt>
              </c:numCache>
            </c:numRef>
          </c:val>
          <c:extLst xmlns:c16r2="http://schemas.microsoft.com/office/drawing/2015/06/chart">
            <c:ext xmlns:c16="http://schemas.microsoft.com/office/drawing/2014/chart" uri="{C3380CC4-5D6E-409C-BE32-E72D297353CC}">
              <c16:uniqueId val="{00000005-9E92-4B4A-9B7F-19AB10D59990}"/>
            </c:ext>
          </c:extLst>
        </c:ser>
        <c:ser>
          <c:idx val="1"/>
          <c:order val="1"/>
          <c:tx>
            <c:strRef>
              <c:f>Лист1!$C$1</c:f>
              <c:strCache>
                <c:ptCount val="1"/>
                <c:pt idx="0">
                  <c:v>процент</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E92-4B4A-9B7F-19AB10D5999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9E92-4B4A-9B7F-19AB10D5999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Бесплатно</c:v>
                </c:pt>
                <c:pt idx="1">
                  <c:v>ақылы</c:v>
                </c:pt>
              </c:strCache>
            </c:strRef>
          </c:cat>
          <c:val>
            <c:numRef>
              <c:f>Лист1!$C$2:$C$3</c:f>
              <c:numCache>
                <c:formatCode>0%</c:formatCode>
                <c:ptCount val="2"/>
                <c:pt idx="0">
                  <c:v>0.27</c:v>
                </c:pt>
                <c:pt idx="1">
                  <c:v>0.73</c:v>
                </c:pt>
              </c:numCache>
            </c:numRef>
          </c:val>
          <c:extLst xmlns:c16r2="http://schemas.microsoft.com/office/drawing/2015/06/chart">
            <c:ext xmlns:c16="http://schemas.microsoft.com/office/drawing/2014/chart" uri="{C3380CC4-5D6E-409C-BE32-E72D297353CC}">
              <c16:uniqueId val="{0000000A-9E92-4B4A-9B7F-19AB10D59990}"/>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ru-RU"/>
          </a:p>
        </c:rich>
      </c:tx>
      <c:layout>
        <c:manualLayout>
          <c:xMode val="edge"/>
          <c:yMode val="edge"/>
          <c:x val="0.52456514190259096"/>
          <c:y val="1.2538861007383899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общее кол.д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2702</c:v>
                </c:pt>
                <c:pt idx="1">
                  <c:v>2810</c:v>
                </c:pt>
                <c:pt idx="2">
                  <c:v>2877</c:v>
                </c:pt>
              </c:numCache>
            </c:numRef>
          </c:val>
          <c:extLst xmlns:c16r2="http://schemas.microsoft.com/office/drawing/2015/06/chart">
            <c:ext xmlns:c16="http://schemas.microsoft.com/office/drawing/2014/chart" uri="{C3380CC4-5D6E-409C-BE32-E72D297353CC}">
              <c16:uniqueId val="{00000000-2823-4188-8A1B-AFFAC312516E}"/>
            </c:ext>
          </c:extLst>
        </c:ser>
        <c:ser>
          <c:idx val="1"/>
          <c:order val="1"/>
          <c:tx>
            <c:strRef>
              <c:f>Лист1!$C$1</c:f>
              <c:strCache>
                <c:ptCount val="1"/>
                <c:pt idx="0">
                  <c:v>общ.д-ть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Лист1!$C$2:$C$4</c:f>
              <c:numCache>
                <c:formatCode>General</c:formatCode>
                <c:ptCount val="3"/>
                <c:pt idx="0">
                  <c:v>909</c:v>
                </c:pt>
                <c:pt idx="1">
                  <c:v>1994</c:v>
                </c:pt>
                <c:pt idx="2">
                  <c:v>2620</c:v>
                </c:pt>
              </c:numCache>
            </c:numRef>
          </c:val>
          <c:extLst xmlns:c16r2="http://schemas.microsoft.com/office/drawing/2015/06/chart">
            <c:ext xmlns:c16="http://schemas.microsoft.com/office/drawing/2014/chart" uri="{C3380CC4-5D6E-409C-BE32-E72D297353CC}">
              <c16:uniqueId val="{00000001-2823-4188-8A1B-AFFAC312516E}"/>
            </c:ext>
          </c:extLst>
        </c:ser>
        <c:dLbls>
          <c:showLegendKey val="0"/>
          <c:showVal val="0"/>
          <c:showCatName val="0"/>
          <c:showSerName val="0"/>
          <c:showPercent val="0"/>
          <c:showBubbleSize val="0"/>
        </c:dLbls>
        <c:gapWidth val="150"/>
        <c:axId val="550474504"/>
        <c:axId val="550467448"/>
      </c:barChart>
      <c:lineChart>
        <c:grouping val="standard"/>
        <c:varyColors val="0"/>
        <c:ser>
          <c:idx val="2"/>
          <c:order val="2"/>
          <c:tx>
            <c:strRef>
              <c:f>Лист1!$D$1</c:f>
              <c:strCache>
                <c:ptCount val="1"/>
                <c:pt idx="0">
                  <c:v>%</c:v>
                </c:pt>
              </c:strCache>
            </c:strRef>
          </c:tx>
          <c:spPr>
            <a:ln w="28575" cap="rnd">
              <a:solidFill>
                <a:schemeClr val="accent3"/>
              </a:solidFill>
              <a:round/>
            </a:ln>
            <a:effectLst/>
          </c:spPr>
          <c:marker>
            <c:symbol val="none"/>
          </c:marker>
          <c:dLbls>
            <c:dLbl>
              <c:idx val="0"/>
              <c:layout>
                <c:manualLayout>
                  <c:x val="1.5432098765432098E-2"/>
                  <c:y val="-6.41350210970464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823-4188-8A1B-AFFAC312516E}"/>
                </c:ext>
                <c:ext xmlns:c15="http://schemas.microsoft.com/office/drawing/2012/chart" uri="{CE6537A1-D6FC-4f65-9D91-7224C49458BB}"/>
              </c:extLst>
            </c:dLbl>
            <c:dLbl>
              <c:idx val="1"/>
              <c:layout>
                <c:manualLayout>
                  <c:x val="1.9191555715485187E-2"/>
                  <c:y val="-4.15224913494810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823-4188-8A1B-AFFAC31251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ru-RU" sz="105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Лист1!$D$2:$D$4</c:f>
              <c:numCache>
                <c:formatCode>0.00%</c:formatCode>
                <c:ptCount val="3"/>
                <c:pt idx="0">
                  <c:v>0.33900000000000002</c:v>
                </c:pt>
                <c:pt idx="1">
                  <c:v>0.71</c:v>
                </c:pt>
                <c:pt idx="2" formatCode="0%">
                  <c:v>0.91</c:v>
                </c:pt>
              </c:numCache>
            </c:numRef>
          </c:val>
          <c:smooth val="0"/>
          <c:extLst xmlns:c16r2="http://schemas.microsoft.com/office/drawing/2015/06/chart">
            <c:ext xmlns:c16="http://schemas.microsoft.com/office/drawing/2014/chart" uri="{C3380CC4-5D6E-409C-BE32-E72D297353CC}">
              <c16:uniqueId val="{00000003-2823-4188-8A1B-AFFAC312516E}"/>
            </c:ext>
          </c:extLst>
        </c:ser>
        <c:dLbls>
          <c:showLegendKey val="0"/>
          <c:showVal val="0"/>
          <c:showCatName val="0"/>
          <c:showSerName val="0"/>
          <c:showPercent val="0"/>
          <c:showBubbleSize val="0"/>
        </c:dLbls>
        <c:marker val="1"/>
        <c:smooth val="0"/>
        <c:axId val="550467840"/>
        <c:axId val="550468232"/>
      </c:lineChart>
      <c:catAx>
        <c:axId val="550474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crossAx val="550467448"/>
        <c:crosses val="autoZero"/>
        <c:auto val="1"/>
        <c:lblAlgn val="ctr"/>
        <c:lblOffset val="100"/>
        <c:noMultiLvlLbl val="0"/>
      </c:catAx>
      <c:valAx>
        <c:axId val="550467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550474504"/>
        <c:crosses val="autoZero"/>
        <c:crossBetween val="between"/>
      </c:valAx>
      <c:catAx>
        <c:axId val="550467840"/>
        <c:scaling>
          <c:orientation val="minMax"/>
        </c:scaling>
        <c:delete val="1"/>
        <c:axPos val="b"/>
        <c:numFmt formatCode="General" sourceLinked="1"/>
        <c:majorTickMark val="none"/>
        <c:minorTickMark val="none"/>
        <c:tickLblPos val="nextTo"/>
        <c:crossAx val="550468232"/>
        <c:crosses val="autoZero"/>
        <c:auto val="1"/>
        <c:lblAlgn val="ctr"/>
        <c:lblOffset val="100"/>
        <c:noMultiLvlLbl val="0"/>
      </c:catAx>
      <c:valAx>
        <c:axId val="55046823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5504678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34f4519e-a9e0-4555-91f3-b95169780d51}"/>
      </c:ext>
    </c:extLst>
  </c:chart>
  <c:spPr>
    <a:solidFill>
      <a:schemeClr val="bg1"/>
    </a:solidFill>
    <a:ln w="9525" cap="flat" cmpd="sng" algn="ctr">
      <a:solidFill>
        <a:schemeClr val="tx1">
          <a:lumMod val="15000"/>
          <a:lumOff val="85000"/>
        </a:schemeClr>
      </a:solidFill>
      <a:round/>
    </a:ln>
    <a:effectLst/>
  </c:spPr>
  <c:txPr>
    <a:bodyPr/>
    <a:lstStyle/>
    <a:p>
      <a:pPr algn="ctr">
        <a:defRPr lang="ru-RU"/>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мониторинг спортивных достижений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2022-2023 у.г.</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места</c:v>
                </c:pt>
                <c:pt idx="1">
                  <c:v>2 места</c:v>
                </c:pt>
                <c:pt idx="2">
                  <c:v>3 места</c:v>
                </c:pt>
                <c:pt idx="3">
                  <c:v>4 места</c:v>
                </c:pt>
              </c:strCache>
            </c:strRef>
          </c:cat>
          <c:val>
            <c:numRef>
              <c:f>Лист1!$B$2:$B$5</c:f>
              <c:numCache>
                <c:formatCode>General</c:formatCode>
                <c:ptCount val="4"/>
                <c:pt idx="0">
                  <c:v>6</c:v>
                </c:pt>
                <c:pt idx="1">
                  <c:v>5</c:v>
                </c:pt>
                <c:pt idx="2">
                  <c:v>3</c:v>
                </c:pt>
                <c:pt idx="3">
                  <c:v>4</c:v>
                </c:pt>
              </c:numCache>
            </c:numRef>
          </c:val>
          <c:extLst xmlns:c16r2="http://schemas.microsoft.com/office/drawing/2015/06/chart">
            <c:ext xmlns:c16="http://schemas.microsoft.com/office/drawing/2014/chart" uri="{C3380CC4-5D6E-409C-BE32-E72D297353CC}">
              <c16:uniqueId val="{00000000-66E6-4709-9EFD-DEE903BAAD56}"/>
            </c:ext>
          </c:extLst>
        </c:ser>
        <c:ser>
          <c:idx val="1"/>
          <c:order val="1"/>
          <c:tx>
            <c:strRef>
              <c:f>Лист1!$C$1</c:f>
              <c:strCache>
                <c:ptCount val="1"/>
                <c:pt idx="0">
                  <c:v>2023-2024 у.г.</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места</c:v>
                </c:pt>
                <c:pt idx="1">
                  <c:v>2 места</c:v>
                </c:pt>
                <c:pt idx="2">
                  <c:v>3 места</c:v>
                </c:pt>
                <c:pt idx="3">
                  <c:v>4 места</c:v>
                </c:pt>
              </c:strCache>
            </c:strRef>
          </c:cat>
          <c:val>
            <c:numRef>
              <c:f>Лист1!$C$2:$C$5</c:f>
              <c:numCache>
                <c:formatCode>General</c:formatCode>
                <c:ptCount val="4"/>
                <c:pt idx="0">
                  <c:v>7</c:v>
                </c:pt>
                <c:pt idx="1">
                  <c:v>2</c:v>
                </c:pt>
                <c:pt idx="2">
                  <c:v>2</c:v>
                </c:pt>
                <c:pt idx="3">
                  <c:v>1</c:v>
                </c:pt>
              </c:numCache>
            </c:numRef>
          </c:val>
          <c:extLst xmlns:c16r2="http://schemas.microsoft.com/office/drawing/2015/06/chart">
            <c:ext xmlns:c16="http://schemas.microsoft.com/office/drawing/2014/chart" uri="{C3380CC4-5D6E-409C-BE32-E72D297353CC}">
              <c16:uniqueId val="{00000001-66E6-4709-9EFD-DEE903BAAD56}"/>
            </c:ext>
          </c:extLst>
        </c:ser>
        <c:ser>
          <c:idx val="2"/>
          <c:order val="2"/>
          <c:tx>
            <c:strRef>
              <c:f>Лист1!$D$1</c:f>
              <c:strCache>
                <c:ptCount val="1"/>
                <c:pt idx="0">
                  <c:v>2024-2025 у.г.</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 места</c:v>
                </c:pt>
                <c:pt idx="1">
                  <c:v>2 места</c:v>
                </c:pt>
                <c:pt idx="2">
                  <c:v>3 места</c:v>
                </c:pt>
                <c:pt idx="3">
                  <c:v>4 места</c:v>
                </c:pt>
              </c:strCache>
            </c:strRef>
          </c:cat>
          <c:val>
            <c:numRef>
              <c:f>Лист1!$D$2:$D$5</c:f>
              <c:numCache>
                <c:formatCode>General</c:formatCode>
                <c:ptCount val="4"/>
                <c:pt idx="0">
                  <c:v>4</c:v>
                </c:pt>
                <c:pt idx="1">
                  <c:v>2</c:v>
                </c:pt>
                <c:pt idx="2">
                  <c:v>1</c:v>
                </c:pt>
                <c:pt idx="3">
                  <c:v>0</c:v>
                </c:pt>
              </c:numCache>
            </c:numRef>
          </c:val>
          <c:extLst xmlns:c16r2="http://schemas.microsoft.com/office/drawing/2015/06/chart">
            <c:ext xmlns:c16="http://schemas.microsoft.com/office/drawing/2014/chart" uri="{C3380CC4-5D6E-409C-BE32-E72D297353CC}">
              <c16:uniqueId val="{00000002-66E6-4709-9EFD-DEE903BAAD56}"/>
            </c:ext>
          </c:extLst>
        </c:ser>
        <c:dLbls>
          <c:showLegendKey val="0"/>
          <c:showVal val="0"/>
          <c:showCatName val="0"/>
          <c:showSerName val="0"/>
          <c:showPercent val="0"/>
          <c:showBubbleSize val="0"/>
        </c:dLbls>
        <c:gapWidth val="150"/>
        <c:shape val="box"/>
        <c:axId val="550469408"/>
        <c:axId val="550470584"/>
        <c:axId val="0"/>
      </c:bar3DChart>
      <c:catAx>
        <c:axId val="550469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470584"/>
        <c:crosses val="autoZero"/>
        <c:auto val="1"/>
        <c:lblAlgn val="ctr"/>
        <c:lblOffset val="100"/>
        <c:noMultiLvlLbl val="0"/>
      </c:catAx>
      <c:valAx>
        <c:axId val="550470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46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мониторинг спортивных</a:t>
            </a:r>
            <a:r>
              <a:rPr lang="ru-RU" b="1" baseline="0">
                <a:solidFill>
                  <a:sysClr val="windowText" lastClr="000000"/>
                </a:solidFill>
                <a:latin typeface="Times New Roman" panose="02020603050405020304" pitchFamily="18" charset="0"/>
                <a:cs typeface="Times New Roman" panose="02020603050405020304" pitchFamily="18" charset="0"/>
              </a:rPr>
              <a:t> достижений по уровню</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волейбол дев.</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район</c:v>
                </c:pt>
                <c:pt idx="1">
                  <c:v>город</c:v>
                </c:pt>
                <c:pt idx="2">
                  <c:v>республика</c:v>
                </c:pt>
              </c:strCache>
            </c:strRef>
          </c:cat>
          <c:val>
            <c:numRef>
              <c:f>Лист1!$B$2:$B$5</c:f>
              <c:numCache>
                <c:formatCode>General</c:formatCode>
                <c:ptCount val="4"/>
                <c:pt idx="0">
                  <c:v>3</c:v>
                </c:pt>
                <c:pt idx="1">
                  <c:v>6</c:v>
                </c:pt>
                <c:pt idx="2">
                  <c:v>1</c:v>
                </c:pt>
              </c:numCache>
            </c:numRef>
          </c:val>
          <c:extLst xmlns:c16r2="http://schemas.microsoft.com/office/drawing/2015/06/chart">
            <c:ext xmlns:c16="http://schemas.microsoft.com/office/drawing/2014/chart" uri="{C3380CC4-5D6E-409C-BE32-E72D297353CC}">
              <c16:uniqueId val="{00000000-7417-4074-8525-97C051BBA062}"/>
            </c:ext>
          </c:extLst>
        </c:ser>
        <c:ser>
          <c:idx val="1"/>
          <c:order val="1"/>
          <c:tx>
            <c:strRef>
              <c:f>Лист1!$C$1</c:f>
              <c:strCache>
                <c:ptCount val="1"/>
                <c:pt idx="0">
                  <c:v>осенний кросс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район</c:v>
                </c:pt>
                <c:pt idx="1">
                  <c:v>город</c:v>
                </c:pt>
                <c:pt idx="2">
                  <c:v>республика</c:v>
                </c:pt>
              </c:strCache>
            </c:strRef>
          </c:cat>
          <c:val>
            <c:numRef>
              <c:f>Лист1!$C$2:$C$5</c:f>
              <c:numCache>
                <c:formatCode>General</c:formatCode>
                <c:ptCount val="4"/>
                <c:pt idx="0">
                  <c:v>4</c:v>
                </c:pt>
                <c:pt idx="1">
                  <c:v>3</c:v>
                </c:pt>
                <c:pt idx="2">
                  <c:v>0</c:v>
                </c:pt>
              </c:numCache>
            </c:numRef>
          </c:val>
          <c:extLst xmlns:c16r2="http://schemas.microsoft.com/office/drawing/2015/06/chart">
            <c:ext xmlns:c16="http://schemas.microsoft.com/office/drawing/2014/chart" uri="{C3380CC4-5D6E-409C-BE32-E72D297353CC}">
              <c16:uniqueId val="{00000001-7417-4074-8525-97C051BBA062}"/>
            </c:ext>
          </c:extLst>
        </c:ser>
        <c:ser>
          <c:idx val="2"/>
          <c:order val="2"/>
          <c:tx>
            <c:strRef>
              <c:f>Лист1!$D$1</c:f>
              <c:strCache>
                <c:ptCount val="1"/>
                <c:pt idx="0">
                  <c:v>волейбол мальчики</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район</c:v>
                </c:pt>
                <c:pt idx="1">
                  <c:v>город</c:v>
                </c:pt>
                <c:pt idx="2">
                  <c:v>республика</c:v>
                </c:pt>
              </c:strCache>
            </c:strRef>
          </c:cat>
          <c:val>
            <c:numRef>
              <c:f>Лист1!$D$2:$D$5</c:f>
              <c:numCache>
                <c:formatCode>General</c:formatCode>
                <c:ptCount val="4"/>
                <c:pt idx="0">
                  <c:v>2</c:v>
                </c:pt>
                <c:pt idx="1">
                  <c:v>2</c:v>
                </c:pt>
                <c:pt idx="2">
                  <c:v>1</c:v>
                </c:pt>
              </c:numCache>
            </c:numRef>
          </c:val>
          <c:extLst xmlns:c16r2="http://schemas.microsoft.com/office/drawing/2015/06/chart">
            <c:ext xmlns:c16="http://schemas.microsoft.com/office/drawing/2014/chart" uri="{C3380CC4-5D6E-409C-BE32-E72D297353CC}">
              <c16:uniqueId val="{00000002-7417-4074-8525-97C051BBA062}"/>
            </c:ext>
          </c:extLst>
        </c:ser>
        <c:ser>
          <c:idx val="3"/>
          <c:order val="3"/>
          <c:tx>
            <c:strRef>
              <c:f>Лист1!$E$1</c:f>
              <c:strCache>
                <c:ptCount val="1"/>
                <c:pt idx="0">
                  <c:v>дзюдо</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район</c:v>
                </c:pt>
                <c:pt idx="1">
                  <c:v>город</c:v>
                </c:pt>
                <c:pt idx="2">
                  <c:v>республика</c:v>
                </c:pt>
              </c:strCache>
            </c:strRef>
          </c:cat>
          <c:val>
            <c:numRef>
              <c:f>Лист1!$E$2:$E$5</c:f>
              <c:numCache>
                <c:formatCode>General</c:formatCode>
                <c:ptCount val="4"/>
                <c:pt idx="0">
                  <c:v>0</c:v>
                </c:pt>
                <c:pt idx="1">
                  <c:v>4</c:v>
                </c:pt>
                <c:pt idx="2">
                  <c:v>9</c:v>
                </c:pt>
              </c:numCache>
            </c:numRef>
          </c:val>
          <c:extLst xmlns:c16r2="http://schemas.microsoft.com/office/drawing/2015/06/chart">
            <c:ext xmlns:c16="http://schemas.microsoft.com/office/drawing/2014/chart" uri="{C3380CC4-5D6E-409C-BE32-E72D297353CC}">
              <c16:uniqueId val="{00000003-7417-4074-8525-97C051BBA062}"/>
            </c:ext>
          </c:extLst>
        </c:ser>
        <c:ser>
          <c:idx val="4"/>
          <c:order val="4"/>
          <c:tx>
            <c:strRef>
              <c:f>Лист1!$F$1</c:f>
              <c:strCache>
                <c:ptCount val="1"/>
                <c:pt idx="0">
                  <c:v>настольный теннис</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район</c:v>
                </c:pt>
                <c:pt idx="1">
                  <c:v>город</c:v>
                </c:pt>
                <c:pt idx="2">
                  <c:v>республика</c:v>
                </c:pt>
              </c:strCache>
            </c:strRef>
          </c:cat>
          <c:val>
            <c:numRef>
              <c:f>Лист1!$F$2:$F$5</c:f>
              <c:numCache>
                <c:formatCode>General</c:formatCode>
                <c:ptCount val="4"/>
                <c:pt idx="0">
                  <c:v>0</c:v>
                </c:pt>
                <c:pt idx="1">
                  <c:v>1</c:v>
                </c:pt>
                <c:pt idx="2">
                  <c:v>0</c:v>
                </c:pt>
              </c:numCache>
            </c:numRef>
          </c:val>
          <c:extLst xmlns:c16r2="http://schemas.microsoft.com/office/drawing/2015/06/chart">
            <c:ext xmlns:c16="http://schemas.microsoft.com/office/drawing/2014/chart" uri="{C3380CC4-5D6E-409C-BE32-E72D297353CC}">
              <c16:uniqueId val="{00000004-7417-4074-8525-97C051BBA062}"/>
            </c:ext>
          </c:extLst>
        </c:ser>
        <c:dLbls>
          <c:showLegendKey val="0"/>
          <c:showVal val="0"/>
          <c:showCatName val="0"/>
          <c:showSerName val="0"/>
          <c:showPercent val="0"/>
          <c:showBubbleSize val="0"/>
        </c:dLbls>
        <c:gapWidth val="150"/>
        <c:shape val="box"/>
        <c:axId val="550481560"/>
        <c:axId val="550486264"/>
        <c:axId val="0"/>
      </c:bar3DChart>
      <c:catAx>
        <c:axId val="550481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rgbClr val="C00000"/>
                </a:solidFill>
                <a:latin typeface="+mn-lt"/>
                <a:ea typeface="+mn-ea"/>
                <a:cs typeface="+mn-cs"/>
              </a:defRPr>
            </a:pPr>
            <a:endParaRPr lang="ru-RU"/>
          </a:p>
        </c:txPr>
        <c:crossAx val="550486264"/>
        <c:crosses val="autoZero"/>
        <c:auto val="1"/>
        <c:lblAlgn val="ctr"/>
        <c:lblOffset val="100"/>
        <c:noMultiLvlLbl val="0"/>
      </c:catAx>
      <c:valAx>
        <c:axId val="550486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481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numCache>
            </c:numRef>
          </c:cat>
          <c:val>
            <c:numRef>
              <c:f>Лист1!$B$2:$B$7</c:f>
              <c:numCache>
                <c:formatCode>General</c:formatCode>
                <c:ptCount val="6"/>
                <c:pt idx="0">
                  <c:v>143</c:v>
                </c:pt>
                <c:pt idx="1">
                  <c:v>79</c:v>
                </c:pt>
                <c:pt idx="2">
                  <c:v>16</c:v>
                </c:pt>
                <c:pt idx="3">
                  <c:v>5</c:v>
                </c:pt>
                <c:pt idx="4">
                  <c:v>5</c:v>
                </c:pt>
                <c:pt idx="5">
                  <c:v>28</c:v>
                </c:pt>
              </c:numCache>
            </c:numRef>
          </c:val>
          <c:extLst xmlns:c16r2="http://schemas.microsoft.com/office/drawing/2015/06/chart">
            <c:ext xmlns:c16="http://schemas.microsoft.com/office/drawing/2014/chart" uri="{C3380CC4-5D6E-409C-BE32-E72D297353CC}">
              <c16:uniqueId val="{00000000-234F-4F83-99E1-56C7242C1EE3}"/>
            </c:ext>
          </c:extLst>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numCache>
            </c:numRef>
          </c:cat>
          <c:val>
            <c:numRef>
              <c:f>Лист1!$C$2:$C$7</c:f>
              <c:numCache>
                <c:formatCode>General</c:formatCode>
                <c:ptCount val="6"/>
                <c:pt idx="0">
                  <c:v>89</c:v>
                </c:pt>
                <c:pt idx="1">
                  <c:v>61</c:v>
                </c:pt>
                <c:pt idx="2">
                  <c:v>3</c:v>
                </c:pt>
                <c:pt idx="3">
                  <c:v>12</c:v>
                </c:pt>
                <c:pt idx="4">
                  <c:v>0</c:v>
                </c:pt>
                <c:pt idx="5">
                  <c:v>13</c:v>
                </c:pt>
              </c:numCache>
            </c:numRef>
          </c:val>
          <c:extLst xmlns:c16r2="http://schemas.microsoft.com/office/drawing/2015/06/chart">
            <c:ext xmlns:c16="http://schemas.microsoft.com/office/drawing/2014/chart" uri="{C3380CC4-5D6E-409C-BE32-E72D297353CC}">
              <c16:uniqueId val="{00000001-234F-4F83-99E1-56C7242C1EE3}"/>
            </c:ext>
          </c:extLst>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numCache>
            </c:numRef>
          </c:cat>
          <c:val>
            <c:numRef>
              <c:f>Лист1!$D$2:$D$7</c:f>
              <c:numCache>
                <c:formatCode>General</c:formatCode>
                <c:ptCount val="6"/>
                <c:pt idx="0">
                  <c:v>81</c:v>
                </c:pt>
                <c:pt idx="1">
                  <c:v>56</c:v>
                </c:pt>
                <c:pt idx="2">
                  <c:v>0</c:v>
                </c:pt>
                <c:pt idx="3">
                  <c:v>12</c:v>
                </c:pt>
                <c:pt idx="4">
                  <c:v>0</c:v>
                </c:pt>
                <c:pt idx="5">
                  <c:v>13</c:v>
                </c:pt>
              </c:numCache>
            </c:numRef>
          </c:val>
          <c:extLst xmlns:c16r2="http://schemas.microsoft.com/office/drawing/2015/06/chart">
            <c:ext xmlns:c16="http://schemas.microsoft.com/office/drawing/2014/chart" uri="{C3380CC4-5D6E-409C-BE32-E72D297353CC}">
              <c16:uniqueId val="{00000002-234F-4F83-99E1-56C7242C1EE3}"/>
            </c:ext>
          </c:extLst>
        </c:ser>
        <c:dLbls>
          <c:showLegendKey val="0"/>
          <c:showVal val="0"/>
          <c:showCatName val="0"/>
          <c:showSerName val="0"/>
          <c:showPercent val="0"/>
          <c:showBubbleSize val="0"/>
        </c:dLbls>
        <c:gapWidth val="219"/>
        <c:axId val="497786448"/>
        <c:axId val="497774688"/>
      </c:barChart>
      <c:catAx>
        <c:axId val="49778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74688"/>
        <c:crosses val="autoZero"/>
        <c:auto val="1"/>
        <c:lblAlgn val="ctr"/>
        <c:lblOffset val="100"/>
        <c:noMultiLvlLbl val="0"/>
      </c:catAx>
      <c:valAx>
        <c:axId val="4977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8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areaChart>
        <c:grouping val="stacked"/>
        <c:varyColors val="0"/>
        <c:ser>
          <c:idx val="0"/>
          <c:order val="0"/>
          <c:tx>
            <c:strRef>
              <c:f>Лист1!$B$1</c:f>
              <c:strCache>
                <c:ptCount val="1"/>
                <c:pt idx="0">
                  <c:v>Пришкольный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Лист1!$B$2:$B$4</c:f>
              <c:numCache>
                <c:formatCode>General</c:formatCode>
                <c:ptCount val="3"/>
                <c:pt idx="0">
                  <c:v>5</c:v>
                </c:pt>
                <c:pt idx="1">
                  <c:v>26</c:v>
                </c:pt>
                <c:pt idx="2">
                  <c:v>39</c:v>
                </c:pt>
              </c:numCache>
            </c:numRef>
          </c:val>
          <c:extLst xmlns:c16r2="http://schemas.microsoft.com/office/drawing/2015/06/chart">
            <c:ext xmlns:c16="http://schemas.microsoft.com/office/drawing/2014/chart" uri="{C3380CC4-5D6E-409C-BE32-E72D297353CC}">
              <c16:uniqueId val="{00000000-1870-41FE-AAEB-C7C38D89DB94}"/>
            </c:ext>
          </c:extLst>
        </c:ser>
        <c:ser>
          <c:idx val="1"/>
          <c:order val="1"/>
          <c:tx>
            <c:strRef>
              <c:f>Лист1!$C$1</c:f>
              <c:strCache>
                <c:ptCount val="1"/>
                <c:pt idx="0">
                  <c:v>загородный</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Лист1!$C$2:$C$4</c:f>
              <c:numCache>
                <c:formatCode>General</c:formatCode>
                <c:ptCount val="3"/>
                <c:pt idx="0">
                  <c:v>5</c:v>
                </c:pt>
                <c:pt idx="1">
                  <c:v>5</c:v>
                </c:pt>
                <c:pt idx="2">
                  <c:v>12</c:v>
                </c:pt>
              </c:numCache>
            </c:numRef>
          </c:val>
          <c:extLst xmlns:c16r2="http://schemas.microsoft.com/office/drawing/2015/06/chart">
            <c:ext xmlns:c16="http://schemas.microsoft.com/office/drawing/2014/chart" uri="{C3380CC4-5D6E-409C-BE32-E72D297353CC}">
              <c16:uniqueId val="{00000001-1870-41FE-AAEB-C7C38D89DB94}"/>
            </c:ext>
          </c:extLst>
        </c:ser>
        <c:dLbls>
          <c:showLegendKey val="0"/>
          <c:showVal val="0"/>
          <c:showCatName val="0"/>
          <c:showSerName val="0"/>
          <c:showPercent val="0"/>
          <c:showBubbleSize val="0"/>
        </c:dLbls>
        <c:axId val="497786840"/>
        <c:axId val="497775080"/>
      </c:areaChart>
      <c:catAx>
        <c:axId val="497786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75080"/>
        <c:crosses val="autoZero"/>
        <c:auto val="1"/>
        <c:lblAlgn val="ctr"/>
        <c:lblOffset val="100"/>
        <c:noMultiLvlLbl val="0"/>
      </c:catAx>
      <c:valAx>
        <c:axId val="497775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868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Кәмелетке толмағандарды мектепішілік есепке алу</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МЕ</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Лист1!$B$2:$B$5</c:f>
              <c:numCache>
                <c:formatCode>General</c:formatCode>
                <c:ptCount val="4"/>
                <c:pt idx="0">
                  <c:v>10</c:v>
                </c:pt>
                <c:pt idx="1">
                  <c:v>11</c:v>
                </c:pt>
                <c:pt idx="2">
                  <c:v>9</c:v>
                </c:pt>
              </c:numCache>
            </c:numRef>
          </c:val>
          <c:extLst xmlns:c16r2="http://schemas.microsoft.com/office/drawing/2015/06/chart">
            <c:ext xmlns:c16="http://schemas.microsoft.com/office/drawing/2014/chart" uri="{C3380CC4-5D6E-409C-BE32-E72D297353CC}">
              <c16:uniqueId val="{00000000-24CB-4040-AF60-7473B4EB6A31}"/>
            </c:ext>
          </c:extLst>
        </c:ser>
        <c:ser>
          <c:idx val="1"/>
          <c:order val="1"/>
          <c:tx>
            <c:strRef>
              <c:f>Лист1!$C$1</c:f>
              <c:strCache>
                <c:ptCount val="1"/>
                <c:pt idx="0">
                  <c:v>Мектепішілік</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Лист1!$C$2:$C$5</c:f>
              <c:numCache>
                <c:formatCode>General</c:formatCode>
                <c:ptCount val="4"/>
                <c:pt idx="0">
                  <c:v>8</c:v>
                </c:pt>
                <c:pt idx="1">
                  <c:v>10</c:v>
                </c:pt>
                <c:pt idx="2">
                  <c:v>8</c:v>
                </c:pt>
              </c:numCache>
            </c:numRef>
          </c:val>
          <c:extLst xmlns:c16r2="http://schemas.microsoft.com/office/drawing/2015/06/chart">
            <c:ext xmlns:c16="http://schemas.microsoft.com/office/drawing/2014/chart" uri="{C3380CC4-5D6E-409C-BE32-E72D297353CC}">
              <c16:uniqueId val="{00000001-24CB-4040-AF60-7473B4EB6A31}"/>
            </c:ext>
          </c:extLst>
        </c:ser>
        <c:ser>
          <c:idx val="2"/>
          <c:order val="2"/>
          <c:tx>
            <c:strRef>
              <c:f>Лист1!$D$1</c:f>
              <c:strCache>
                <c:ptCount val="1"/>
                <c:pt idx="0">
                  <c:v>ЖББЗҚ</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Лист1!$D$2:$D$5</c:f>
              <c:numCache>
                <c:formatCode>General</c:formatCode>
                <c:ptCount val="4"/>
                <c:pt idx="0">
                  <c:v>2</c:v>
                </c:pt>
                <c:pt idx="1">
                  <c:v>1</c:v>
                </c:pt>
                <c:pt idx="2">
                  <c:v>1</c:v>
                </c:pt>
              </c:numCache>
            </c:numRef>
          </c:val>
          <c:extLst xmlns:c16r2="http://schemas.microsoft.com/office/drawing/2015/06/chart">
            <c:ext xmlns:c16="http://schemas.microsoft.com/office/drawing/2014/chart" uri="{C3380CC4-5D6E-409C-BE32-E72D297353CC}">
              <c16:uniqueId val="{00000002-24CB-4040-AF60-7473B4EB6A31}"/>
            </c:ext>
          </c:extLst>
        </c:ser>
        <c:ser>
          <c:idx val="3"/>
          <c:order val="3"/>
          <c:tx>
            <c:strRef>
              <c:f>Лист1!$E$1</c:f>
              <c:strCache>
                <c:ptCount val="1"/>
                <c:pt idx="0">
                  <c:v>Әлеуметтік осал топтағы отбасы</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Лист1!$E$2:$E$5</c:f>
              <c:numCache>
                <c:formatCode>General</c:formatCode>
                <c:ptCount val="4"/>
                <c:pt idx="0">
                  <c:v>4</c:v>
                </c:pt>
                <c:pt idx="1">
                  <c:v>2</c:v>
                </c:pt>
                <c:pt idx="2">
                  <c:v>2</c:v>
                </c:pt>
              </c:numCache>
            </c:numRef>
          </c:val>
          <c:extLst xmlns:c16r2="http://schemas.microsoft.com/office/drawing/2015/06/chart">
            <c:ext xmlns:c16="http://schemas.microsoft.com/office/drawing/2014/chart" uri="{C3380CC4-5D6E-409C-BE32-E72D297353CC}">
              <c16:uniqueId val="{00000003-24CB-4040-AF60-7473B4EB6A31}"/>
            </c:ext>
          </c:extLst>
        </c:ser>
        <c:dLbls>
          <c:showLegendKey val="0"/>
          <c:showVal val="0"/>
          <c:showCatName val="0"/>
          <c:showSerName val="0"/>
          <c:showPercent val="0"/>
          <c:showBubbleSize val="0"/>
        </c:dLbls>
        <c:gapWidth val="219"/>
        <c:shape val="box"/>
        <c:axId val="497775472"/>
        <c:axId val="497776256"/>
        <c:axId val="0"/>
      </c:bar3DChart>
      <c:catAx>
        <c:axId val="49777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97776256"/>
        <c:crosses val="autoZero"/>
        <c:auto val="1"/>
        <c:lblAlgn val="ctr"/>
        <c:lblOffset val="100"/>
        <c:noMultiLvlLbl val="0"/>
      </c:catAx>
      <c:valAx>
        <c:axId val="49777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777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kk-KZ" sz="1400" b="0" i="0" u="none" strike="noStrike" baseline="0">
                <a:solidFill>
                  <a:schemeClr val="tx1"/>
                </a:solidFill>
                <a:effectLst/>
                <a:latin typeface="Times New Roman" panose="02020603050405020304" pitchFamily="18" charset="0"/>
                <a:cs typeface="Times New Roman" panose="02020603050405020304" pitchFamily="18" charset="0"/>
              </a:rPr>
              <a:t>10</a:t>
            </a: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-сынып</a:t>
            </a:r>
            <a:r>
              <a:rPr lang="kk-KZ" sz="1400" b="0" i="0" u="none" strike="noStrike" baseline="0">
                <a:solidFill>
                  <a:schemeClr val="tx1"/>
                </a:solidFill>
                <a:effectLst/>
                <a:latin typeface="Times New Roman" panose="02020603050405020304" pitchFamily="18" charset="0"/>
                <a:cs typeface="Times New Roman" panose="02020603050405020304" pitchFamily="18" charset="0"/>
              </a:rPr>
              <a:t> оқушыларының</a:t>
            </a: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 бейімделуін салыстырмалы талдау</a:t>
            </a:r>
            <a:endParaRPr lang="ru-RU"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Жоғары деңгей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Лист1!$B$2:$B$5</c:f>
              <c:numCache>
                <c:formatCode>General</c:formatCode>
                <c:ptCount val="4"/>
                <c:pt idx="0">
                  <c:v>40</c:v>
                </c:pt>
                <c:pt idx="1">
                  <c:v>65</c:v>
                </c:pt>
                <c:pt idx="2">
                  <c:v>55</c:v>
                </c:pt>
              </c:numCache>
            </c:numRef>
          </c:val>
          <c:extLst xmlns:c16r2="http://schemas.microsoft.com/office/drawing/2015/06/chart">
            <c:ext xmlns:c16="http://schemas.microsoft.com/office/drawing/2014/chart" uri="{C3380CC4-5D6E-409C-BE32-E72D297353CC}">
              <c16:uniqueId val="{00000000-E748-4A77-9664-EA37DF539648}"/>
            </c:ext>
          </c:extLst>
        </c:ser>
        <c:ser>
          <c:idx val="1"/>
          <c:order val="1"/>
          <c:tx>
            <c:strRef>
              <c:f>Лист1!$C$1</c:f>
              <c:strCache>
                <c:ptCount val="1"/>
                <c:pt idx="0">
                  <c:v>Орта деңгей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Лист1!$C$2:$C$5</c:f>
              <c:numCache>
                <c:formatCode>General</c:formatCode>
                <c:ptCount val="4"/>
                <c:pt idx="0">
                  <c:v>60</c:v>
                </c:pt>
                <c:pt idx="1">
                  <c:v>35</c:v>
                </c:pt>
                <c:pt idx="2">
                  <c:v>45</c:v>
                </c:pt>
              </c:numCache>
            </c:numRef>
          </c:val>
          <c:extLst xmlns:c16r2="http://schemas.microsoft.com/office/drawing/2015/06/chart">
            <c:ext xmlns:c16="http://schemas.microsoft.com/office/drawing/2014/chart" uri="{C3380CC4-5D6E-409C-BE32-E72D297353CC}">
              <c16:uniqueId val="{00000001-E748-4A77-9664-EA37DF539648}"/>
            </c:ext>
          </c:extLst>
        </c:ser>
        <c:dLbls>
          <c:showLegendKey val="0"/>
          <c:showVal val="0"/>
          <c:showCatName val="0"/>
          <c:showSerName val="0"/>
          <c:showPercent val="0"/>
          <c:showBubbleSize val="0"/>
        </c:dLbls>
        <c:gapWidth val="219"/>
        <c:shape val="box"/>
        <c:axId val="497778608"/>
        <c:axId val="497777040"/>
        <c:axId val="0"/>
      </c:bar3DChart>
      <c:catAx>
        <c:axId val="49777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crossAx val="497777040"/>
        <c:crosses val="autoZero"/>
        <c:auto val="1"/>
        <c:lblAlgn val="ctr"/>
        <c:lblOffset val="100"/>
        <c:noMultiLvlLbl val="0"/>
      </c:catAx>
      <c:valAx>
        <c:axId val="49777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97778608"/>
        <c:crosses val="autoZero"/>
        <c:crossBetween val="between"/>
      </c:valAx>
    </c:plotArea>
    <c:legend>
      <c:legendPos val="b"/>
      <c:overlay val="0"/>
      <c:spPr>
        <a:noFill/>
        <a:ln>
          <a:noFill/>
        </a:ln>
        <a:effectLst/>
      </c:spPr>
      <c:txPr>
        <a:bodyPr rot="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64afe857-400e-4c38-ad87-f227a9210ea1}"/>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chemeClr val="tx1"/>
                </a:solidFill>
                <a:effectLst/>
                <a:latin typeface="Times New Roman" panose="02020603050405020304" pitchFamily="18" charset="0"/>
                <a:cs typeface="Times New Roman" panose="02020603050405020304" pitchFamily="18" charset="0"/>
              </a:rPr>
              <a:t>Стресске төзімділік деңгейін салыстырмалы талдау</a:t>
            </a:r>
            <a:endParaRPr lang="ru-RU"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089114108261219"/>
          <c:y val="4.4150110375275938E-3"/>
        </c:manualLayout>
      </c:layout>
      <c:overlay val="0"/>
      <c:spPr>
        <a:noFill/>
        <a:ln>
          <a:noFill/>
        </a:ln>
        <a:effectLst/>
      </c:sp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4.3910032079323397E-2"/>
          <c:y val="0.14718253968254"/>
          <c:w val="0.95608996792067702"/>
          <c:h val="0.66998656417947799"/>
        </c:manualLayout>
      </c:layout>
      <c:bar3DChart>
        <c:barDir val="col"/>
        <c:grouping val="clustered"/>
        <c:varyColors val="0"/>
        <c:ser>
          <c:idx val="0"/>
          <c:order val="0"/>
          <c:tx>
            <c:strRef>
              <c:f>Лист1!$B$1</c:f>
              <c:strCache>
                <c:ptCount val="1"/>
                <c:pt idx="0">
                  <c:v>Жоғары деңгей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Лист1!$B$2:$B$5</c:f>
              <c:numCache>
                <c:formatCode>General</c:formatCode>
                <c:ptCount val="4"/>
                <c:pt idx="0">
                  <c:v>70</c:v>
                </c:pt>
                <c:pt idx="1">
                  <c:v>40</c:v>
                </c:pt>
                <c:pt idx="2">
                  <c:v>60</c:v>
                </c:pt>
              </c:numCache>
            </c:numRef>
          </c:val>
          <c:extLst xmlns:c16r2="http://schemas.microsoft.com/office/drawing/2015/06/chart">
            <c:ext xmlns:c16="http://schemas.microsoft.com/office/drawing/2014/chart" uri="{C3380CC4-5D6E-409C-BE32-E72D297353CC}">
              <c16:uniqueId val="{00000000-B2C0-4529-92A2-35A0502871CA}"/>
            </c:ext>
          </c:extLst>
        </c:ser>
        <c:ser>
          <c:idx val="1"/>
          <c:order val="1"/>
          <c:tx>
            <c:strRef>
              <c:f>Лист1!$C$1</c:f>
              <c:strCache>
                <c:ptCount val="1"/>
                <c:pt idx="0">
                  <c:v>Орта деңгей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Лист1!$C$2:$C$5</c:f>
              <c:numCache>
                <c:formatCode>General</c:formatCode>
                <c:ptCount val="4"/>
                <c:pt idx="0">
                  <c:v>24</c:v>
                </c:pt>
                <c:pt idx="1">
                  <c:v>57</c:v>
                </c:pt>
                <c:pt idx="2">
                  <c:v>25</c:v>
                </c:pt>
              </c:numCache>
            </c:numRef>
          </c:val>
          <c:extLst xmlns:c16r2="http://schemas.microsoft.com/office/drawing/2015/06/chart">
            <c:ext xmlns:c16="http://schemas.microsoft.com/office/drawing/2014/chart" uri="{C3380CC4-5D6E-409C-BE32-E72D297353CC}">
              <c16:uniqueId val="{00000001-B2C0-4529-92A2-35A0502871CA}"/>
            </c:ext>
          </c:extLst>
        </c:ser>
        <c:ser>
          <c:idx val="2"/>
          <c:order val="2"/>
          <c:tx>
            <c:strRef>
              <c:f>Лист1!$D$1</c:f>
              <c:strCache>
                <c:ptCount val="1"/>
                <c:pt idx="0">
                  <c:v>низкий уровень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Лист1!$D$2:$D$5</c:f>
              <c:numCache>
                <c:formatCode>General</c:formatCode>
                <c:ptCount val="4"/>
                <c:pt idx="0">
                  <c:v>6</c:v>
                </c:pt>
                <c:pt idx="1">
                  <c:v>3</c:v>
                </c:pt>
                <c:pt idx="2">
                  <c:v>15</c:v>
                </c:pt>
              </c:numCache>
            </c:numRef>
          </c:val>
          <c:extLst xmlns:c16r2="http://schemas.microsoft.com/office/drawing/2015/06/chart">
            <c:ext xmlns:c16="http://schemas.microsoft.com/office/drawing/2014/chart" uri="{C3380CC4-5D6E-409C-BE32-E72D297353CC}">
              <c16:uniqueId val="{00000002-B2C0-4529-92A2-35A0502871CA}"/>
            </c:ext>
          </c:extLst>
        </c:ser>
        <c:dLbls>
          <c:showLegendKey val="0"/>
          <c:showVal val="0"/>
          <c:showCatName val="0"/>
          <c:showSerName val="0"/>
          <c:showPercent val="0"/>
          <c:showBubbleSize val="0"/>
        </c:dLbls>
        <c:gapWidth val="219"/>
        <c:shape val="box"/>
        <c:axId val="497780960"/>
        <c:axId val="497787232"/>
        <c:axId val="0"/>
      </c:bar3DChart>
      <c:catAx>
        <c:axId val="4977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crossAx val="497787232"/>
        <c:crosses val="autoZero"/>
        <c:auto val="1"/>
        <c:lblAlgn val="ctr"/>
        <c:lblOffset val="100"/>
        <c:noMultiLvlLbl val="0"/>
      </c:catAx>
      <c:valAx>
        <c:axId val="49778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497780960"/>
        <c:crosses val="autoZero"/>
        <c:crossBetween val="between"/>
      </c:valAx>
    </c:plotArea>
    <c:legend>
      <c:legendPos val="b"/>
      <c:overlay val="0"/>
      <c:spPr>
        <a:noFill/>
        <a:ln>
          <a:noFill/>
        </a:ln>
        <a:effectLst/>
      </c:spPr>
      <c:txPr>
        <a:bodyPr rot="0" spcFirstLastPara="1" vertOverflow="ellipsis" vert="horz" wrap="square" anchor="ctr" anchorCtr="1"/>
        <a:lstStyle/>
        <a:p>
          <a:pPr>
            <a:defRPr lang="ru-RU"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uri="{0b15fc19-7d7d-44ad-8c2d-2c3a37ce22c3}">
        <chartProps xmlns="https://web.wps.cn/et/2018/main" chartId="{fbff9c7e-213f-4c26-8a3e-381fa248c7d2}"/>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solidFill>
                  <a:schemeClr val="tx1"/>
                </a:solidFill>
                <a:effectLst/>
                <a:latin typeface="Times New Roman" panose="02020603050405020304" pitchFamily="18" charset="0"/>
                <a:cs typeface="Times New Roman" panose="02020603050405020304" pitchFamily="18" charset="0"/>
              </a:rPr>
              <a:t>2022-2025 жж. оқушылардың жұмыспен қамтылу мониторингі</a:t>
            </a:r>
            <a:endParaRPr lang="ru-RU">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724242842850385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оқушылар саны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70C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 уч.г.</c:v>
                </c:pt>
                <c:pt idx="1">
                  <c:v>2023-2024 уч.г.</c:v>
                </c:pt>
                <c:pt idx="2">
                  <c:v>2024-2025 уч.г.</c:v>
                </c:pt>
              </c:strCache>
            </c:strRef>
          </c:cat>
          <c:val>
            <c:numRef>
              <c:f>Лист1!$B$2:$B$5</c:f>
              <c:numCache>
                <c:formatCode>General</c:formatCode>
                <c:ptCount val="4"/>
                <c:pt idx="0">
                  <c:v>2702</c:v>
                </c:pt>
                <c:pt idx="1">
                  <c:v>2811</c:v>
                </c:pt>
                <c:pt idx="2">
                  <c:v>2878</c:v>
                </c:pt>
              </c:numCache>
            </c:numRef>
          </c:val>
          <c:extLst xmlns:c16r2="http://schemas.microsoft.com/office/drawing/2015/06/chart">
            <c:ext xmlns:c16="http://schemas.microsoft.com/office/drawing/2014/chart" uri="{C3380CC4-5D6E-409C-BE32-E72D297353CC}">
              <c16:uniqueId val="{00000000-728C-4808-8FF9-F30010689D13}"/>
            </c:ext>
          </c:extLst>
        </c:ser>
        <c:ser>
          <c:idx val="1"/>
          <c:order val="1"/>
          <c:tx>
            <c:strRef>
              <c:f>Лист1!$C$1</c:f>
              <c:strCache>
                <c:ptCount val="1"/>
                <c:pt idx="0">
                  <c:v>мектептегі секциялар саны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 уч.г.</c:v>
                </c:pt>
                <c:pt idx="1">
                  <c:v>2023-2024 уч.г.</c:v>
                </c:pt>
                <c:pt idx="2">
                  <c:v>2024-2025 уч.г.</c:v>
                </c:pt>
              </c:strCache>
            </c:strRef>
          </c:cat>
          <c:val>
            <c:numRef>
              <c:f>Лист1!$C$2:$C$5</c:f>
              <c:numCache>
                <c:formatCode>General</c:formatCode>
                <c:ptCount val="4"/>
                <c:pt idx="0">
                  <c:v>451</c:v>
                </c:pt>
                <c:pt idx="1">
                  <c:v>501</c:v>
                </c:pt>
                <c:pt idx="2">
                  <c:v>645</c:v>
                </c:pt>
              </c:numCache>
            </c:numRef>
          </c:val>
          <c:extLst xmlns:c16r2="http://schemas.microsoft.com/office/drawing/2015/06/chart">
            <c:ext xmlns:c16="http://schemas.microsoft.com/office/drawing/2014/chart" uri="{C3380CC4-5D6E-409C-BE32-E72D297353CC}">
              <c16:uniqueId val="{00000001-728C-4808-8FF9-F30010689D13}"/>
            </c:ext>
          </c:extLst>
        </c:ser>
        <c:ser>
          <c:idx val="2"/>
          <c:order val="2"/>
          <c:tx>
            <c:strRef>
              <c:f>Лист1!$D$1</c:f>
              <c:strCache>
                <c:ptCount val="1"/>
                <c:pt idx="0">
                  <c:v>қаладағы қосымша сабақтар</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lumMod val="7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 уч.г.</c:v>
                </c:pt>
                <c:pt idx="1">
                  <c:v>2023-2024 уч.г.</c:v>
                </c:pt>
                <c:pt idx="2">
                  <c:v>2024-2025 уч.г.</c:v>
                </c:pt>
              </c:strCache>
            </c:strRef>
          </c:cat>
          <c:val>
            <c:numRef>
              <c:f>Лист1!$D$2:$D$5</c:f>
              <c:numCache>
                <c:formatCode>General</c:formatCode>
                <c:ptCount val="4"/>
                <c:pt idx="0">
                  <c:v>2196</c:v>
                </c:pt>
                <c:pt idx="1">
                  <c:v>2247</c:v>
                </c:pt>
                <c:pt idx="2">
                  <c:v>2315</c:v>
                </c:pt>
              </c:numCache>
            </c:numRef>
          </c:val>
          <c:extLst xmlns:c16r2="http://schemas.microsoft.com/office/drawing/2015/06/chart">
            <c:ext xmlns:c16="http://schemas.microsoft.com/office/drawing/2014/chart" uri="{C3380CC4-5D6E-409C-BE32-E72D297353CC}">
              <c16:uniqueId val="{00000002-728C-4808-8FF9-F30010689D13}"/>
            </c:ext>
          </c:extLst>
        </c:ser>
        <c:ser>
          <c:idx val="3"/>
          <c:order val="3"/>
          <c:tx>
            <c:strRef>
              <c:f>Лист1!$E$1</c:f>
              <c:strCache>
                <c:ptCount val="1"/>
                <c:pt idx="0">
                  <c:v>барлығы</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 уч.г.</c:v>
                </c:pt>
                <c:pt idx="1">
                  <c:v>2023-2024 уч.г.</c:v>
                </c:pt>
                <c:pt idx="2">
                  <c:v>2024-2025 уч.г.</c:v>
                </c:pt>
              </c:strCache>
            </c:strRef>
          </c:cat>
          <c:val>
            <c:numRef>
              <c:f>Лист1!$E$2:$E$5</c:f>
              <c:numCache>
                <c:formatCode>General</c:formatCode>
                <c:ptCount val="4"/>
                <c:pt idx="0">
                  <c:v>2530</c:v>
                </c:pt>
                <c:pt idx="1">
                  <c:v>2636</c:v>
                </c:pt>
                <c:pt idx="2">
                  <c:v>2786</c:v>
                </c:pt>
              </c:numCache>
            </c:numRef>
          </c:val>
          <c:extLst xmlns:c16r2="http://schemas.microsoft.com/office/drawing/2015/06/chart">
            <c:ext xmlns:c16="http://schemas.microsoft.com/office/drawing/2014/chart" uri="{C3380CC4-5D6E-409C-BE32-E72D297353CC}">
              <c16:uniqueId val="{00000003-728C-4808-8FF9-F30010689D13}"/>
            </c:ext>
          </c:extLst>
        </c:ser>
        <c:ser>
          <c:idx val="4"/>
          <c:order val="4"/>
          <c:tx>
            <c:strRef>
              <c:f>Лист1!$F$1</c:f>
              <c:strCache>
                <c:ptCount val="1"/>
                <c:pt idx="0">
                  <c:v>%</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7030A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 уч.г.</c:v>
                </c:pt>
                <c:pt idx="1">
                  <c:v>2023-2024 уч.г.</c:v>
                </c:pt>
                <c:pt idx="2">
                  <c:v>2024-2025 уч.г.</c:v>
                </c:pt>
              </c:strCache>
            </c:strRef>
          </c:cat>
          <c:val>
            <c:numRef>
              <c:f>Лист1!$F$2:$F$5</c:f>
              <c:numCache>
                <c:formatCode>0%</c:formatCode>
                <c:ptCount val="4"/>
                <c:pt idx="0">
                  <c:v>0.93</c:v>
                </c:pt>
                <c:pt idx="1">
                  <c:v>0.94</c:v>
                </c:pt>
                <c:pt idx="2">
                  <c:v>0.97</c:v>
                </c:pt>
              </c:numCache>
            </c:numRef>
          </c:val>
          <c:extLst xmlns:c16r2="http://schemas.microsoft.com/office/drawing/2015/06/chart">
            <c:ext xmlns:c16="http://schemas.microsoft.com/office/drawing/2014/chart" uri="{C3380CC4-5D6E-409C-BE32-E72D297353CC}">
              <c16:uniqueId val="{00000004-728C-4808-8FF9-F30010689D13}"/>
            </c:ext>
          </c:extLst>
        </c:ser>
        <c:dLbls>
          <c:showLegendKey val="0"/>
          <c:showVal val="0"/>
          <c:showCatName val="0"/>
          <c:showSerName val="0"/>
          <c:showPercent val="0"/>
          <c:showBubbleSize val="0"/>
        </c:dLbls>
        <c:gapWidth val="219"/>
        <c:shape val="box"/>
        <c:axId val="550471368"/>
        <c:axId val="550468624"/>
        <c:axId val="0"/>
      </c:bar3DChart>
      <c:catAx>
        <c:axId val="55047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550468624"/>
        <c:crosses val="autoZero"/>
        <c:auto val="1"/>
        <c:lblAlgn val="ctr"/>
        <c:lblOffset val="100"/>
        <c:noMultiLvlLbl val="0"/>
      </c:catAx>
      <c:valAx>
        <c:axId val="55046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047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accent5">
                    <a:lumMod val="50000"/>
                  </a:schemeClr>
                </a:solidFill>
                <a:latin typeface="+mn-lt"/>
                <a:ea typeface="+mn-ea"/>
                <a:cs typeface="+mn-cs"/>
              </a:defRPr>
            </a:pPr>
            <a:r>
              <a:rPr lang="ru-RU" sz="1600" b="0" i="0" u="none" strike="noStrike" baseline="0">
                <a:effectLst/>
                <a:latin typeface="Times New Roman" panose="02020603050405020304" pitchFamily="18" charset="0"/>
                <a:cs typeface="Times New Roman" panose="02020603050405020304" pitchFamily="18" charset="0"/>
              </a:rPr>
              <a:t>Мектеп үйірмелеріне / секцияларына қатысатын оқушылар саны 2024-25 оқу жылы</a:t>
            </a:r>
            <a:endParaRPr lang="ru-RU" sz="105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017650614384173"/>
          <c:y val="1.9914416142108302E-3"/>
        </c:manualLayout>
      </c:layout>
      <c:overlay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txPr>
        <a:bodyPr rot="0" spcFirstLastPara="1" vertOverflow="ellipsis" vert="horz" wrap="square" anchor="ctr" anchorCtr="1"/>
        <a:lstStyle/>
        <a:p>
          <a:pPr>
            <a:defRPr sz="1862" b="0" i="0" u="none" strike="noStrike" kern="1200" spc="0" baseline="0">
              <a:solidFill>
                <a:schemeClr val="accent5">
                  <a:lumMod val="50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Қатысушылар саны</c:v>
                </c:pt>
              </c:strCache>
            </c:strRef>
          </c:tx>
          <c:spPr>
            <a:solidFill>
              <a:srgbClr val="ADE785"/>
            </a:solidFill>
            <a:ln>
              <a:noFill/>
            </a:ln>
            <a:effectLst/>
            <a:sp3d/>
          </c:spPr>
          <c:invertIfNegative val="0"/>
          <c:dPt>
            <c:idx val="0"/>
            <c:invertIfNegative val="0"/>
            <c:bubble3D val="0"/>
            <c:spPr>
              <a:solidFill>
                <a:srgbClr val="00B050"/>
              </a:solidFill>
              <a:ln>
                <a:noFill/>
              </a:ln>
              <a:effectLst/>
              <a:sp3d/>
            </c:spPr>
            <c:extLst xmlns:c16r2="http://schemas.microsoft.com/office/drawing/2015/06/chart">
              <c:ext xmlns:c16="http://schemas.microsoft.com/office/drawing/2014/chart" uri="{C3380CC4-5D6E-409C-BE32-E72D297353CC}">
                <c16:uniqueId val="{00000001-9957-4E99-B479-2C7587EDE5FA}"/>
              </c:ext>
            </c:extLst>
          </c:dPt>
          <c:dPt>
            <c:idx val="1"/>
            <c:invertIfNegative val="0"/>
            <c:bubble3D val="0"/>
            <c:spPr>
              <a:solidFill>
                <a:srgbClr val="0070C0"/>
              </a:solidFill>
              <a:ln>
                <a:noFill/>
              </a:ln>
              <a:effectLst/>
              <a:sp3d/>
            </c:spPr>
            <c:extLst xmlns:c16r2="http://schemas.microsoft.com/office/drawing/2015/06/chart">
              <c:ext xmlns:c16="http://schemas.microsoft.com/office/drawing/2014/chart" uri="{C3380CC4-5D6E-409C-BE32-E72D297353CC}">
                <c16:uniqueId val="{00000003-9957-4E99-B479-2C7587EDE5FA}"/>
              </c:ext>
            </c:extLst>
          </c:dPt>
          <c:dPt>
            <c:idx val="2"/>
            <c:invertIfNegative val="0"/>
            <c:bubble3D val="0"/>
            <c:spPr>
              <a:solidFill>
                <a:srgbClr val="FFC000"/>
              </a:solidFill>
              <a:ln>
                <a:noFill/>
              </a:ln>
              <a:effectLst/>
              <a:sp3d/>
            </c:spPr>
            <c:extLst xmlns:c16r2="http://schemas.microsoft.com/office/drawing/2015/06/chart">
              <c:ext xmlns:c16="http://schemas.microsoft.com/office/drawing/2014/chart" uri="{C3380CC4-5D6E-409C-BE32-E72D297353CC}">
                <c16:uniqueId val="{00000005-9957-4E99-B479-2C7587EDE5FA}"/>
              </c:ext>
            </c:extLst>
          </c:dPt>
          <c:dPt>
            <c:idx val="3"/>
            <c:invertIfNegative val="0"/>
            <c:bubble3D val="0"/>
            <c:spPr>
              <a:solidFill>
                <a:srgbClr val="FFFF00"/>
              </a:solidFill>
              <a:ln>
                <a:noFill/>
              </a:ln>
              <a:effectLst/>
              <a:sp3d/>
            </c:spPr>
            <c:extLst xmlns:c16r2="http://schemas.microsoft.com/office/drawing/2015/06/chart">
              <c:ext xmlns:c16="http://schemas.microsoft.com/office/drawing/2014/chart" uri="{C3380CC4-5D6E-409C-BE32-E72D297353CC}">
                <c16:uniqueId val="{00000007-9957-4E99-B479-2C7587EDE5FA}"/>
              </c:ext>
            </c:extLst>
          </c:dPt>
          <c:dPt>
            <c:idx val="4"/>
            <c:invertIfNegative val="0"/>
            <c:bubble3D val="0"/>
            <c:spPr>
              <a:solidFill>
                <a:srgbClr val="00B0F0"/>
              </a:solidFill>
              <a:ln>
                <a:noFill/>
              </a:ln>
              <a:effectLst/>
              <a:sp3d/>
            </c:spPr>
            <c:extLst xmlns:c16r2="http://schemas.microsoft.com/office/drawing/2015/06/chart">
              <c:ext xmlns:c16="http://schemas.microsoft.com/office/drawing/2014/chart" uri="{C3380CC4-5D6E-409C-BE32-E72D297353CC}">
                <c16:uniqueId val="{00000009-9957-4E99-B479-2C7587EDE5FA}"/>
              </c:ext>
            </c:extLst>
          </c:dPt>
          <c:dPt>
            <c:idx val="5"/>
            <c:invertIfNegative val="0"/>
            <c:bubble3D val="0"/>
            <c:spPr>
              <a:solidFill>
                <a:schemeClr val="accent1">
                  <a:lumMod val="60000"/>
                  <a:lumOff val="40000"/>
                </a:schemeClr>
              </a:solidFill>
              <a:ln>
                <a:noFill/>
              </a:ln>
              <a:effectLst/>
              <a:sp3d/>
            </c:spPr>
            <c:extLst xmlns:c16r2="http://schemas.microsoft.com/office/drawing/2015/06/chart">
              <c:ext xmlns:c16="http://schemas.microsoft.com/office/drawing/2014/chart" uri="{C3380CC4-5D6E-409C-BE32-E72D297353CC}">
                <c16:uniqueId val="{0000000B-9957-4E99-B479-2C7587EDE5FA}"/>
              </c:ext>
            </c:extLst>
          </c:dPt>
          <c:dPt>
            <c:idx val="6"/>
            <c:invertIfNegative val="0"/>
            <c:bubble3D val="0"/>
            <c:spPr>
              <a:solidFill>
                <a:schemeClr val="accent6">
                  <a:lumMod val="40000"/>
                  <a:lumOff val="60000"/>
                </a:schemeClr>
              </a:solidFill>
              <a:ln>
                <a:noFill/>
              </a:ln>
              <a:effectLst/>
              <a:sp3d/>
            </c:spPr>
            <c:extLst xmlns:c16r2="http://schemas.microsoft.com/office/drawing/2015/06/chart">
              <c:ext xmlns:c16="http://schemas.microsoft.com/office/drawing/2014/chart" uri="{C3380CC4-5D6E-409C-BE32-E72D297353CC}">
                <c16:uniqueId val="{0000000D-9957-4E99-B479-2C7587EDE5FA}"/>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accent5">
                        <a:lumMod val="50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Волейбол</c:v>
                </c:pt>
                <c:pt idx="1">
                  <c:v>Теннис</c:v>
                </c:pt>
                <c:pt idx="2">
                  <c:v>Баскетбол</c:v>
                </c:pt>
                <c:pt idx="3">
                  <c:v>күрес</c:v>
                </c:pt>
                <c:pt idx="4">
                  <c:v>Футбол</c:v>
                </c:pt>
                <c:pt idx="5">
                  <c:v>шаңғы спорты</c:v>
                </c:pt>
                <c:pt idx="6">
                  <c:v>ұлттық ойндар</c:v>
                </c:pt>
                <c:pt idx="7">
                  <c:v>би</c:v>
                </c:pt>
                <c:pt idx="8">
                  <c:v>авиамодельдеу</c:v>
                </c:pt>
                <c:pt idx="9">
                  <c:v>Бисер тоқу</c:v>
                </c:pt>
                <c:pt idx="10">
                  <c:v>сурет</c:v>
                </c:pt>
                <c:pt idx="11">
                  <c:v>Домбыра</c:v>
                </c:pt>
                <c:pt idx="12">
                  <c:v>Каратэ</c:v>
                </c:pt>
                <c:pt idx="13">
                  <c:v>Хор</c:v>
                </c:pt>
              </c:strCache>
            </c:strRef>
          </c:cat>
          <c:val>
            <c:numRef>
              <c:f>Лист1!$B$2:$B$15</c:f>
              <c:numCache>
                <c:formatCode>General</c:formatCode>
                <c:ptCount val="14"/>
                <c:pt idx="0">
                  <c:v>150</c:v>
                </c:pt>
                <c:pt idx="1">
                  <c:v>84</c:v>
                </c:pt>
                <c:pt idx="2">
                  <c:v>85</c:v>
                </c:pt>
                <c:pt idx="3">
                  <c:v>60</c:v>
                </c:pt>
                <c:pt idx="4">
                  <c:v>48</c:v>
                </c:pt>
                <c:pt idx="5">
                  <c:v>19</c:v>
                </c:pt>
                <c:pt idx="6">
                  <c:v>25</c:v>
                </c:pt>
                <c:pt idx="7">
                  <c:v>60</c:v>
                </c:pt>
                <c:pt idx="8">
                  <c:v>25</c:v>
                </c:pt>
                <c:pt idx="9">
                  <c:v>25</c:v>
                </c:pt>
                <c:pt idx="10">
                  <c:v>10</c:v>
                </c:pt>
                <c:pt idx="11">
                  <c:v>10</c:v>
                </c:pt>
                <c:pt idx="12">
                  <c:v>25</c:v>
                </c:pt>
                <c:pt idx="13">
                  <c:v>19</c:v>
                </c:pt>
              </c:numCache>
            </c:numRef>
          </c:val>
          <c:extLst xmlns:c16r2="http://schemas.microsoft.com/office/drawing/2015/06/chart">
            <c:ext xmlns:c16="http://schemas.microsoft.com/office/drawing/2014/chart" uri="{C3380CC4-5D6E-409C-BE32-E72D297353CC}">
              <c16:uniqueId val="{0000000E-9957-4E99-B479-2C7587EDE5FA}"/>
            </c:ext>
          </c:extLst>
        </c:ser>
        <c:ser>
          <c:idx val="1"/>
          <c:order val="1"/>
          <c:tx>
            <c:strRef>
              <c:f>Лист1!$C$1</c:f>
              <c:strCache>
                <c:ptCount val="1"/>
                <c:pt idx="0">
                  <c:v>пайызы</c:v>
                </c:pt>
              </c:strCache>
            </c:strRef>
          </c:tx>
          <c:spPr>
            <a:solidFill>
              <a:schemeClr val="accent3"/>
            </a:solidFill>
            <a:ln>
              <a:noFill/>
            </a:ln>
            <a:effectLst/>
            <a:sp3d/>
          </c:spPr>
          <c:invertIfNegative val="0"/>
          <c:dLbls>
            <c:dLbl>
              <c:idx val="0"/>
              <c:layout>
                <c:manualLayout>
                  <c:x val="6.5466448445172052E-3"/>
                  <c:y val="-4.58452722063037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957-4E99-B479-2C7587EDE5FA}"/>
                </c:ext>
                <c:ext xmlns:c15="http://schemas.microsoft.com/office/drawing/2012/chart" uri="{CE6537A1-D6FC-4f65-9D91-7224C49458BB}"/>
              </c:extLst>
            </c:dLbl>
            <c:dLbl>
              <c:idx val="1"/>
              <c:layout>
                <c:manualLayout>
                  <c:x val="8.7288597926895393E-3"/>
                  <c:y val="-6.87679083094555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957-4E99-B479-2C7587EDE5FA}"/>
                </c:ext>
                <c:ext xmlns:c15="http://schemas.microsoft.com/office/drawing/2012/chart" uri="{CE6537A1-D6FC-4f65-9D91-7224C49458BB}"/>
              </c:extLst>
            </c:dLbl>
            <c:dLbl>
              <c:idx val="2"/>
              <c:layout>
                <c:manualLayout>
                  <c:x val="2.1822149481723948E-3"/>
                  <c:y val="-3.43839541547278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9957-4E99-B479-2C7587EDE5FA}"/>
                </c:ext>
                <c:ext xmlns:c15="http://schemas.microsoft.com/office/drawing/2012/chart" uri="{CE6537A1-D6FC-4f65-9D91-7224C49458BB}"/>
              </c:extLst>
            </c:dLbl>
            <c:dLbl>
              <c:idx val="3"/>
              <c:layout>
                <c:manualLayout>
                  <c:x val="1.3093289689034331E-2"/>
                  <c:y val="-4.20248328557784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9957-4E99-B479-2C7587EDE5FA}"/>
                </c:ext>
                <c:ext xmlns:c15="http://schemas.microsoft.com/office/drawing/2012/chart" uri="{CE6537A1-D6FC-4f65-9D91-7224C49458BB}"/>
              </c:extLst>
            </c:dLbl>
            <c:dLbl>
              <c:idx val="4"/>
              <c:layout>
                <c:manualLayout>
                  <c:x val="1.3093289689034371E-2"/>
                  <c:y val="-4.58452722063037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9957-4E99-B479-2C7587EDE5FA}"/>
                </c:ext>
                <c:ext xmlns:c15="http://schemas.microsoft.com/office/drawing/2012/chart" uri="{CE6537A1-D6FC-4f65-9D91-7224C49458BB}"/>
              </c:extLst>
            </c:dLbl>
            <c:dLbl>
              <c:idx val="5"/>
              <c:layout>
                <c:manualLayout>
                  <c:x val="0"/>
                  <c:y val="-5.730659025787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9957-4E99-B479-2C7587EDE5FA}"/>
                </c:ext>
                <c:ext xmlns:c15="http://schemas.microsoft.com/office/drawing/2012/chart" uri="{CE6537A1-D6FC-4f65-9D91-7224C49458BB}"/>
              </c:extLst>
            </c:dLbl>
            <c:dLbl>
              <c:idx val="6"/>
              <c:layout>
                <c:manualLayout>
                  <c:x val="2.1822149481723948E-3"/>
                  <c:y val="-7.64087870105062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9957-4E99-B479-2C7587EDE5FA}"/>
                </c:ext>
                <c:ext xmlns:c15="http://schemas.microsoft.com/office/drawing/2012/chart" uri="{CE6537A1-D6FC-4f65-9D91-7224C49458BB}"/>
              </c:extLst>
            </c:dLbl>
            <c:dLbl>
              <c:idx val="7"/>
              <c:layout>
                <c:manualLayout>
                  <c:x val="0"/>
                  <c:y val="-4.58452722063037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9957-4E99-B479-2C7587EDE5FA}"/>
                </c:ext>
                <c:ext xmlns:c15="http://schemas.microsoft.com/office/drawing/2012/chart" uri="{CE6537A1-D6FC-4f65-9D91-7224C49458BB}"/>
              </c:extLst>
            </c:dLbl>
            <c:dLbl>
              <c:idx val="8"/>
              <c:layout>
                <c:manualLayout>
                  <c:x val="0"/>
                  <c:y val="-6.11270296084050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9957-4E99-B479-2C7587EDE5FA}"/>
                </c:ext>
                <c:ext xmlns:c15="http://schemas.microsoft.com/office/drawing/2012/chart" uri="{CE6537A1-D6FC-4f65-9D91-7224C49458BB}"/>
              </c:extLst>
            </c:dLbl>
            <c:dLbl>
              <c:idx val="9"/>
              <c:layout>
                <c:manualLayout>
                  <c:x val="-4.1215868109222053E-3"/>
                  <c:y val="-5.73065902578797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9957-4E99-B479-2C7587EDE5FA}"/>
                </c:ext>
                <c:ext xmlns:c15="http://schemas.microsoft.com/office/drawing/2012/chart" uri="{CE6537A1-D6FC-4f65-9D91-7224C49458BB}"/>
              </c:extLst>
            </c:dLbl>
            <c:dLbl>
              <c:idx val="10"/>
              <c:layout>
                <c:manualLayout>
                  <c:x val="-4.1215868109222053E-3"/>
                  <c:y val="-4.58452722063037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9957-4E99-B479-2C7587EDE5FA}"/>
                </c:ext>
                <c:ext xmlns:c15="http://schemas.microsoft.com/office/drawing/2012/chart" uri="{CE6537A1-D6FC-4f65-9D91-7224C49458BB}"/>
              </c:extLst>
            </c:dLbl>
            <c:dLbl>
              <c:idx val="11"/>
              <c:layout>
                <c:manualLayout>
                  <c:x val="0"/>
                  <c:y val="-5.730659025787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9957-4E99-B479-2C7587EDE5FA}"/>
                </c:ext>
                <c:ext xmlns:c15="http://schemas.microsoft.com/office/drawing/2012/chart" uri="{CE6537A1-D6FC-4f65-9D91-7224C49458BB}"/>
              </c:extLst>
            </c:dLbl>
            <c:dLbl>
              <c:idx val="12"/>
              <c:layout>
                <c:manualLayout>
                  <c:x val="-4.1215868109222053E-3"/>
                  <c:y val="-5.730659025787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9957-4E99-B479-2C7587EDE5FA}"/>
                </c:ext>
                <c:ext xmlns:c15="http://schemas.microsoft.com/office/drawing/2012/chart" uri="{CE6537A1-D6FC-4f65-9D91-7224C49458BB}"/>
              </c:extLst>
            </c:dLbl>
            <c:dLbl>
              <c:idx val="13"/>
              <c:layout>
                <c:manualLayout>
                  <c:x val="1.0303967027305362E-2"/>
                  <c:y val="-5.730659025787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9957-4E99-B479-2C7587EDE5F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accent5">
                        <a:lumMod val="50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Волейбол</c:v>
                </c:pt>
                <c:pt idx="1">
                  <c:v>Теннис</c:v>
                </c:pt>
                <c:pt idx="2">
                  <c:v>Баскетбол</c:v>
                </c:pt>
                <c:pt idx="3">
                  <c:v>күрес</c:v>
                </c:pt>
                <c:pt idx="4">
                  <c:v>Футбол</c:v>
                </c:pt>
                <c:pt idx="5">
                  <c:v>шаңғы спорты</c:v>
                </c:pt>
                <c:pt idx="6">
                  <c:v>ұлттық ойндар</c:v>
                </c:pt>
                <c:pt idx="7">
                  <c:v>би</c:v>
                </c:pt>
                <c:pt idx="8">
                  <c:v>авиамодельдеу</c:v>
                </c:pt>
                <c:pt idx="9">
                  <c:v>Бисер тоқу</c:v>
                </c:pt>
                <c:pt idx="10">
                  <c:v>сурет</c:v>
                </c:pt>
                <c:pt idx="11">
                  <c:v>Домбыра</c:v>
                </c:pt>
                <c:pt idx="12">
                  <c:v>Каратэ</c:v>
                </c:pt>
                <c:pt idx="13">
                  <c:v>Хор</c:v>
                </c:pt>
              </c:strCache>
            </c:strRef>
          </c:cat>
          <c:val>
            <c:numRef>
              <c:f>Лист1!$C$2:$C$15</c:f>
              <c:numCache>
                <c:formatCode>0.00%</c:formatCode>
                <c:ptCount val="14"/>
                <c:pt idx="0">
                  <c:v>0.23</c:v>
                </c:pt>
                <c:pt idx="1">
                  <c:v>0.13</c:v>
                </c:pt>
                <c:pt idx="2">
                  <c:v>0.13</c:v>
                </c:pt>
                <c:pt idx="3">
                  <c:v>0.09</c:v>
                </c:pt>
                <c:pt idx="4">
                  <c:v>7.0000000000000007E-2</c:v>
                </c:pt>
                <c:pt idx="5">
                  <c:v>0.03</c:v>
                </c:pt>
                <c:pt idx="6">
                  <c:v>0.04</c:v>
                </c:pt>
                <c:pt idx="7">
                  <c:v>0.09</c:v>
                </c:pt>
                <c:pt idx="8" formatCode="0%">
                  <c:v>0.04</c:v>
                </c:pt>
                <c:pt idx="9" formatCode="0%">
                  <c:v>0.04</c:v>
                </c:pt>
                <c:pt idx="10">
                  <c:v>1.4999999999999999E-2</c:v>
                </c:pt>
                <c:pt idx="11">
                  <c:v>1.4999999999999999E-2</c:v>
                </c:pt>
                <c:pt idx="12">
                  <c:v>3.7999999999999999E-2</c:v>
                </c:pt>
                <c:pt idx="13" formatCode="0%">
                  <c:v>0.03</c:v>
                </c:pt>
              </c:numCache>
            </c:numRef>
          </c:val>
          <c:extLst xmlns:c16r2="http://schemas.microsoft.com/office/drawing/2015/06/chart">
            <c:ext xmlns:c16="http://schemas.microsoft.com/office/drawing/2014/chart" uri="{C3380CC4-5D6E-409C-BE32-E72D297353CC}">
              <c16:uniqueId val="{0000001D-9957-4E99-B479-2C7587EDE5FA}"/>
            </c:ext>
          </c:extLst>
        </c:ser>
        <c:dLbls>
          <c:showLegendKey val="0"/>
          <c:showVal val="1"/>
          <c:showCatName val="0"/>
          <c:showSerName val="0"/>
          <c:showPercent val="0"/>
          <c:showBubbleSize val="0"/>
        </c:dLbls>
        <c:gapWidth val="150"/>
        <c:gapDepth val="80"/>
        <c:shape val="box"/>
        <c:axId val="550474896"/>
        <c:axId val="550470192"/>
        <c:axId val="0"/>
      </c:bar3DChart>
      <c:catAx>
        <c:axId val="550474896"/>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accent5">
                        <a:lumMod val="50000"/>
                      </a:schemeClr>
                    </a:solidFill>
                    <a:latin typeface="+mn-lt"/>
                    <a:ea typeface="+mn-ea"/>
                    <a:cs typeface="+mn-cs"/>
                  </a:defRPr>
                </a:pPr>
                <a:r>
                  <a:rPr lang="ru-RU"/>
                  <a:t>Название кружков и секций </a:t>
                </a:r>
              </a:p>
            </c:rich>
          </c:tx>
          <c:overlay val="0"/>
          <c:spPr>
            <a:noFill/>
            <a:ln>
              <a:noFill/>
            </a:ln>
            <a:effectLst/>
          </c:spPr>
          <c:txPr>
            <a:bodyPr rot="0" spcFirstLastPara="1" vertOverflow="ellipsis" vert="horz" wrap="square" anchor="ctr" anchorCtr="1"/>
            <a:lstStyle/>
            <a:p>
              <a:pPr>
                <a:defRPr sz="1330" b="0" i="0" u="none" strike="noStrike" kern="1200" baseline="0">
                  <a:solidFill>
                    <a:schemeClr val="accent5">
                      <a:lumMod val="50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accent5">
                    <a:lumMod val="50000"/>
                  </a:schemeClr>
                </a:solidFill>
                <a:latin typeface="+mn-lt"/>
                <a:ea typeface="+mn-ea"/>
                <a:cs typeface="+mn-cs"/>
              </a:defRPr>
            </a:pPr>
            <a:endParaRPr lang="ru-RU"/>
          </a:p>
        </c:txPr>
        <c:crossAx val="550470192"/>
        <c:crosses val="autoZero"/>
        <c:auto val="1"/>
        <c:lblAlgn val="ctr"/>
        <c:lblOffset val="100"/>
        <c:noMultiLvlLbl val="0"/>
      </c:catAx>
      <c:valAx>
        <c:axId val="550470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accent5">
                        <a:lumMod val="50000"/>
                      </a:schemeClr>
                    </a:solidFill>
                    <a:latin typeface="+mn-lt"/>
                    <a:ea typeface="+mn-ea"/>
                    <a:cs typeface="+mn-cs"/>
                  </a:defRPr>
                </a:pPr>
                <a:r>
                  <a:rPr lang="ru-RU"/>
                  <a:t>Количество учащихся</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accent5">
                      <a:lumMod val="50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accent5">
                    <a:lumMod val="50000"/>
                  </a:schemeClr>
                </a:solidFill>
                <a:latin typeface="+mn-lt"/>
                <a:ea typeface="+mn-ea"/>
                <a:cs typeface="+mn-cs"/>
              </a:defRPr>
            </a:pPr>
            <a:endParaRPr lang="ru-RU"/>
          </a:p>
        </c:txPr>
        <c:crossAx val="550474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accent5">
              <a:lumMod val="50000"/>
            </a:schemeClr>
          </a:solidFill>
        </a:defRPr>
      </a:pPr>
      <a:endParaRPr lang="ru-RU"/>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ru-RU" sz="1100" b="1" i="0" u="none" strike="noStrike" baseline="0">
                <a:effectLst/>
                <a:latin typeface="Times New Roman" panose="02020603050405020304" pitchFamily="18" charset="0"/>
                <a:cs typeface="Times New Roman" panose="02020603050405020304" pitchFamily="18" charset="0"/>
              </a:rPr>
              <a:t>Мектеп үйірмелері мен секциялары бойынша деректер</a:t>
            </a:r>
            <a:endParaRPr lang="ru-RU" sz="700" b="1" dirty="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0559012641176204E-2"/>
          <c:y val="0.14512135397777812"/>
          <c:w val="0.80829336936127671"/>
          <c:h val="0.83191358576831653"/>
        </c:manualLayout>
      </c:layout>
      <c:pie3DChart>
        <c:varyColors val="1"/>
        <c:ser>
          <c:idx val="0"/>
          <c:order val="0"/>
          <c:tx>
            <c:strRef>
              <c:f>Лист1!$B$1</c:f>
              <c:strCache>
                <c:ptCount val="1"/>
                <c:pt idx="0">
                  <c:v>Количество учащихся </c:v>
                </c:pt>
              </c:strCache>
            </c:strRef>
          </c:tx>
          <c:explosion val="12"/>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7079-4AC5-8893-FC5D631326C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7079-4AC5-8893-FC5D631326C8}"/>
              </c:ext>
            </c:extLst>
          </c:dPt>
          <c:dLbls>
            <c:dLbl>
              <c:idx val="2"/>
              <c:layout>
                <c:manualLayout>
                  <c:x val="-9.4758822806391474E-2"/>
                  <c:y val="5.6881517669068675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330" b="1" i="0" u="none" strike="noStrike" kern="1200" baseline="0">
                      <a:solidFill>
                        <a:schemeClr val="lt1"/>
                      </a:solidFill>
                      <a:latin typeface="+mn-lt"/>
                      <a:ea typeface="+mn-ea"/>
                      <a:cs typeface="+mn-cs"/>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7079-4AC5-8893-FC5D631326C8}"/>
                </c:ext>
                <c:ext xmlns:c15="http://schemas.microsoft.com/office/drawing/2012/chart" uri="{CE6537A1-D6FC-4f65-9D91-7224C49458BB}">
                  <c15:layout>
                    <c:manualLayout>
                      <c:w val="0.15746367522771437"/>
                      <c:h val="0.1817165324678818"/>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тегін</c:v>
                </c:pt>
                <c:pt idx="1">
                  <c:v>ақылы</c:v>
                </c:pt>
              </c:strCache>
            </c:strRef>
          </c:cat>
          <c:val>
            <c:numRef>
              <c:f>Лист1!$B$2:$B$3</c:f>
              <c:numCache>
                <c:formatCode>General</c:formatCode>
                <c:ptCount val="2"/>
                <c:pt idx="0">
                  <c:v>592</c:v>
                </c:pt>
                <c:pt idx="1">
                  <c:v>53</c:v>
                </c:pt>
              </c:numCache>
            </c:numRef>
          </c:val>
          <c:extLst xmlns:c16r2="http://schemas.microsoft.com/office/drawing/2015/06/chart">
            <c:ext xmlns:c16="http://schemas.microsoft.com/office/drawing/2014/chart" uri="{C3380CC4-5D6E-409C-BE32-E72D297353CC}">
              <c16:uniqueId val="{00000005-7079-4AC5-8893-FC5D631326C8}"/>
            </c:ext>
          </c:extLst>
        </c:ser>
        <c:ser>
          <c:idx val="1"/>
          <c:order val="1"/>
          <c:tx>
            <c:strRef>
              <c:f>Лист1!$C$1</c:f>
              <c:strCache>
                <c:ptCount val="1"/>
                <c:pt idx="0">
                  <c:v>пайызы</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7079-4AC5-8893-FC5D631326C8}"/>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7079-4AC5-8893-FC5D631326C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Лист1!$A$2:$A$3</c:f>
              <c:strCache>
                <c:ptCount val="2"/>
                <c:pt idx="0">
                  <c:v>тегін</c:v>
                </c:pt>
                <c:pt idx="1">
                  <c:v>ақылы</c:v>
                </c:pt>
              </c:strCache>
            </c:strRef>
          </c:cat>
          <c:val>
            <c:numRef>
              <c:f>Лист1!$C$2:$C$3</c:f>
              <c:numCache>
                <c:formatCode>0%</c:formatCode>
                <c:ptCount val="2"/>
                <c:pt idx="0">
                  <c:v>0.91</c:v>
                </c:pt>
                <c:pt idx="1">
                  <c:v>8.2000000000000003E-2</c:v>
                </c:pt>
              </c:numCache>
            </c:numRef>
          </c:val>
          <c:extLst xmlns:c16r2="http://schemas.microsoft.com/office/drawing/2015/06/chart">
            <c:ext xmlns:c16="http://schemas.microsoft.com/office/drawing/2014/chart" uri="{C3380CC4-5D6E-409C-BE32-E72D297353CC}">
              <c16:uniqueId val="{0000000A-7079-4AC5-8893-FC5D631326C8}"/>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0.66939</cdr:x>
      <cdr:y>0.92133</cdr:y>
    </cdr:from>
    <cdr:to>
      <cdr:x>1</cdr:x>
      <cdr:y>1</cdr:y>
    </cdr:to>
    <cdr:sp macro="" textlink="">
      <cdr:nvSpPr>
        <cdr:cNvPr id="2" name="TextBox 1">
          <a:extLst xmlns:a="http://schemas.openxmlformats.org/drawingml/2006/main">
            <a:ext uri="{FF2B5EF4-FFF2-40B4-BE49-F238E27FC236}">
              <a16:creationId xmlns="" xmlns:a16="http://schemas.microsoft.com/office/drawing/2014/main" id="{EAC980BD-584C-481F-B075-9D023CB2321D}"/>
            </a:ext>
          </a:extLst>
        </cdr:cNvPr>
        <cdr:cNvSpPr txBox="1"/>
      </cdr:nvSpPr>
      <cdr:spPr>
        <a:xfrm xmlns:a="http://schemas.openxmlformats.org/drawingml/2006/main">
          <a:off x="3895725" y="3062708"/>
          <a:ext cx="1924050" cy="2615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200" dirty="0">
              <a:solidFill>
                <a:schemeClr val="accent1">
                  <a:lumMod val="50000"/>
                </a:schemeClr>
              </a:solidFill>
              <a:latin typeface="Times New Roman" panose="02020603050405020304" pitchFamily="18" charset="0"/>
              <a:cs typeface="Times New Roman" panose="02020603050405020304" pitchFamily="18" charset="0"/>
            </a:rPr>
            <a:t>барлығы</a:t>
          </a:r>
          <a:r>
            <a:rPr lang="ru-RU" sz="1200" baseline="0" dirty="0">
              <a:solidFill>
                <a:schemeClr val="accent1">
                  <a:lumMod val="50000"/>
                </a:schemeClr>
              </a:solidFill>
              <a:latin typeface="Times New Roman" panose="02020603050405020304" pitchFamily="18" charset="0"/>
              <a:cs typeface="Times New Roman" panose="02020603050405020304" pitchFamily="18" charset="0"/>
            </a:rPr>
            <a:t> 645 қатысушы</a:t>
          </a:r>
          <a:endParaRPr lang="ru-RU" sz="1200" dirty="0">
            <a:solidFill>
              <a:schemeClr val="accent1">
                <a:lumMod val="50000"/>
              </a:schemeClr>
            </a:solidFill>
            <a:latin typeface="Times New Roman" panose="02020603050405020304" pitchFamily="18" charset="0"/>
            <a:cs typeface="Times New Roman" panose="02020603050405020304" pitchFamily="18" charset="0"/>
          </a:endParaRPr>
        </a:p>
        <a:p xmlns:a="http://schemas.openxmlformats.org/drawingml/2006/main">
          <a:endParaRPr lang="ru-RU" dirty="0"/>
        </a:p>
        <a:p xmlns:a="http://schemas.openxmlformats.org/drawingml/2006/main">
          <a:r>
            <a:rPr lang="kk-KZ" dirty="0"/>
            <a:t> </a:t>
          </a:r>
          <a:endParaRPr lang="ru-RU" sz="1100"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5A84B-FD74-48BC-8EF8-0DBF29C7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30</Pages>
  <Words>10380</Words>
  <Characters>59167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Школа-22</dc:creator>
  <cp:lastModifiedBy>Жилфонд</cp:lastModifiedBy>
  <cp:revision>15</cp:revision>
  <cp:lastPrinted>2025-02-07T07:20:00Z</cp:lastPrinted>
  <dcterms:created xsi:type="dcterms:W3CDTF">2023-06-05T03:55:00Z</dcterms:created>
  <dcterms:modified xsi:type="dcterms:W3CDTF">2025-06-19T20:22:00Z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0F30A2317E034C59B95E69F5E210F2EC_12</vt:lpwstr>
  </property>
</Properties>
</file>